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3" w:rsidRPr="00670DA8" w:rsidRDefault="00304733" w:rsidP="00304733">
      <w:pPr>
        <w:jc w:val="center"/>
        <w:rPr>
          <w:b/>
          <w:szCs w:val="28"/>
        </w:rPr>
      </w:pPr>
      <w:r>
        <w:rPr>
          <w:b/>
          <w:szCs w:val="28"/>
        </w:rPr>
        <w:t>Темы</w:t>
      </w:r>
      <w:r w:rsidRPr="00670DA8">
        <w:rPr>
          <w:b/>
          <w:szCs w:val="28"/>
        </w:rPr>
        <w:t xml:space="preserve"> ТК 182 «Аддитивные технологии»</w:t>
      </w:r>
      <w:r w:rsidRPr="00670DA8">
        <w:rPr>
          <w:b/>
          <w:szCs w:val="28"/>
        </w:rPr>
        <w:br/>
        <w:t>к Программе национальной стандартизации Российской Федерации</w:t>
      </w:r>
      <w:r>
        <w:rPr>
          <w:b/>
          <w:szCs w:val="28"/>
        </w:rPr>
        <w:t xml:space="preserve"> на 2016 год</w:t>
      </w:r>
    </w:p>
    <w:p w:rsidR="00304733" w:rsidRDefault="00304733" w:rsidP="00304733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4815"/>
        <w:gridCol w:w="1140"/>
        <w:gridCol w:w="1741"/>
        <w:gridCol w:w="2420"/>
        <w:gridCol w:w="1005"/>
        <w:gridCol w:w="930"/>
        <w:gridCol w:w="1144"/>
      </w:tblGrid>
      <w:tr w:rsidR="00304733" w:rsidTr="00596EA4">
        <w:trPr>
          <w:trHeight w:val="50"/>
          <w:tblHeader/>
        </w:trPr>
        <w:tc>
          <w:tcPr>
            <w:tcW w:w="5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r w:rsidRPr="00F32158">
              <w:rPr>
                <w:bCs/>
              </w:rPr>
              <w:t>Шифр</w:t>
            </w:r>
          </w:p>
        </w:tc>
        <w:tc>
          <w:tcPr>
            <w:tcW w:w="167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r w:rsidRPr="00F32158">
              <w:rPr>
                <w:bCs/>
              </w:rPr>
              <w:t>Наименование проекта</w:t>
            </w:r>
          </w:p>
        </w:tc>
        <w:tc>
          <w:tcPr>
            <w:tcW w:w="4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r w:rsidRPr="00F32158">
              <w:rPr>
                <w:bCs/>
              </w:rPr>
              <w:t>ОКС</w:t>
            </w:r>
          </w:p>
        </w:tc>
        <w:tc>
          <w:tcPr>
            <w:tcW w:w="63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r w:rsidRPr="00F32158">
              <w:rPr>
                <w:bCs/>
              </w:rPr>
              <w:t>Вид выполн</w:t>
            </w:r>
            <w:r>
              <w:rPr>
                <w:bCs/>
              </w:rPr>
              <w:t>ения</w:t>
            </w:r>
            <w:r w:rsidRPr="00F32158">
              <w:rPr>
                <w:bCs/>
              </w:rPr>
              <w:t xml:space="preserve"> работ</w:t>
            </w:r>
          </w:p>
        </w:tc>
        <w:tc>
          <w:tcPr>
            <w:tcW w:w="85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r w:rsidRPr="00F32158">
              <w:rPr>
                <w:bCs/>
              </w:rPr>
              <w:t>Разработчики проекта</w:t>
            </w:r>
          </w:p>
        </w:tc>
        <w:tc>
          <w:tcPr>
            <w:tcW w:w="27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proofErr w:type="spellStart"/>
            <w:r w:rsidRPr="00F32158">
              <w:rPr>
                <w:bCs/>
              </w:rPr>
              <w:t>Уведом</w:t>
            </w:r>
            <w:proofErr w:type="spellEnd"/>
            <w:r w:rsidRPr="00F32158">
              <w:rPr>
                <w:bCs/>
              </w:rPr>
              <w:t>.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r w:rsidRPr="00F32158">
              <w:rPr>
                <w:bCs/>
              </w:rPr>
              <w:t>Ок. ред.</w:t>
            </w: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04733" w:rsidRPr="00F32158" w:rsidRDefault="00304733" w:rsidP="00596EA4">
            <w:pPr>
              <w:jc w:val="center"/>
              <w:rPr>
                <w:bCs/>
              </w:rPr>
            </w:pPr>
            <w:proofErr w:type="spellStart"/>
            <w:r w:rsidRPr="00F32158">
              <w:rPr>
                <w:bCs/>
              </w:rPr>
              <w:t>Утвержд</w:t>
            </w:r>
            <w:proofErr w:type="spellEnd"/>
            <w:r w:rsidRPr="00F32158">
              <w:rPr>
                <w:bCs/>
              </w:rPr>
              <w:t>.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1.001.16</w:t>
            </w:r>
          </w:p>
        </w:tc>
        <w:tc>
          <w:tcPr>
            <w:tcW w:w="167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r>
              <w:t>Аддитивные технологические процессы. Базовые принципы - часть 1.Термины и определения</w:t>
            </w:r>
          </w:p>
        </w:tc>
        <w:tc>
          <w:tcPr>
            <w:tcW w:w="40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01.020</w:t>
            </w:r>
          </w:p>
        </w:tc>
        <w:tc>
          <w:tcPr>
            <w:tcW w:w="6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</w:t>
            </w:r>
            <w:r>
              <w:br/>
              <w:t xml:space="preserve">ГОСТ 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1.002.16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t>Аддитивные технологические процессы. Базовые принципы - часть 2. Материалы для аддитивных технологических процессов. Общие требования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71.020</w:t>
            </w:r>
          </w:p>
          <w:p w:rsidR="00304733" w:rsidRDefault="00304733" w:rsidP="00596EA4">
            <w:pPr>
              <w:jc w:val="center"/>
            </w:pPr>
            <w:r>
              <w:t>71.100.01</w:t>
            </w:r>
          </w:p>
          <w:p w:rsidR="00304733" w:rsidRDefault="00304733" w:rsidP="00596EA4">
            <w:pPr>
              <w:jc w:val="center"/>
            </w:pPr>
            <w:r>
              <w:t>77.160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</w:t>
            </w:r>
            <w:r>
              <w:br/>
              <w:t xml:space="preserve">ГОСТ 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1.003.16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t>Аддитивные технологические процессы. Базовые принципы - часть 3. Общие требования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01.110</w:t>
            </w:r>
          </w:p>
          <w:p w:rsidR="00304733" w:rsidRDefault="00304733" w:rsidP="00596EA4">
            <w:pPr>
              <w:jc w:val="center"/>
            </w:pPr>
            <w:r>
              <w:t>03.120.10</w:t>
            </w:r>
          </w:p>
          <w:p w:rsidR="00304733" w:rsidRDefault="00304733" w:rsidP="00596EA4">
            <w:pPr>
              <w:jc w:val="center"/>
            </w:pPr>
            <w:r>
              <w:t>03.180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</w:t>
            </w:r>
            <w:r>
              <w:br/>
              <w:t xml:space="preserve">ГОСТ 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1.004.16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t>Аддитивные технологические процессы. Базовые принципы - часть 4. Обработка данных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35.240.10</w:t>
            </w:r>
          </w:p>
          <w:p w:rsidR="00304733" w:rsidRDefault="00304733" w:rsidP="00596EA4">
            <w:pPr>
              <w:jc w:val="center"/>
            </w:pPr>
            <w:r>
              <w:t>35.240.50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</w:t>
            </w:r>
            <w:r>
              <w:br/>
              <w:t xml:space="preserve">ГОСТ 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1.005.16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t>Аддитивные технологические процессы. Методы контроля и испытаний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19.040</w:t>
            </w:r>
          </w:p>
          <w:p w:rsidR="00304733" w:rsidRDefault="00304733" w:rsidP="00596EA4">
            <w:pPr>
              <w:jc w:val="center"/>
            </w:pPr>
            <w:r>
              <w:t>19.060</w:t>
            </w:r>
          </w:p>
          <w:p w:rsidR="00304733" w:rsidRDefault="00304733" w:rsidP="00596EA4">
            <w:pPr>
              <w:jc w:val="center"/>
            </w:pPr>
            <w:r>
              <w:t>19.100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</w:t>
            </w:r>
            <w:r>
              <w:br/>
              <w:t xml:space="preserve">ГОСТ 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1.006.16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t>Изделия, полученные методом аддитивных технологических процессов. Методы контроля и испытаний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19.040</w:t>
            </w:r>
          </w:p>
          <w:p w:rsidR="00304733" w:rsidRDefault="00304733" w:rsidP="00596EA4">
            <w:pPr>
              <w:jc w:val="center"/>
            </w:pPr>
            <w:r>
              <w:t>19.060</w:t>
            </w:r>
          </w:p>
          <w:p w:rsidR="00304733" w:rsidRDefault="00304733" w:rsidP="00596EA4">
            <w:pPr>
              <w:jc w:val="center"/>
            </w:pPr>
            <w:r>
              <w:t>19.100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 ГОСТ 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lastRenderedPageBreak/>
              <w:t>1.007.16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lastRenderedPageBreak/>
              <w:t xml:space="preserve">Изделия, полученные методом </w:t>
            </w:r>
            <w:r>
              <w:lastRenderedPageBreak/>
              <w:t>аддитивных технологических процессов. Общие требования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lastRenderedPageBreak/>
              <w:t>01.110</w:t>
            </w:r>
          </w:p>
          <w:p w:rsidR="00304733" w:rsidRDefault="00304733" w:rsidP="00596EA4">
            <w:pPr>
              <w:jc w:val="center"/>
            </w:pPr>
            <w:r>
              <w:lastRenderedPageBreak/>
              <w:t>03.120.10</w:t>
            </w:r>
          </w:p>
          <w:p w:rsidR="00304733" w:rsidRDefault="00304733" w:rsidP="00596EA4">
            <w:pPr>
              <w:jc w:val="center"/>
            </w:pPr>
            <w:r>
              <w:t>03.120.20</w:t>
            </w:r>
          </w:p>
          <w:p w:rsidR="00304733" w:rsidRDefault="00304733" w:rsidP="00596EA4">
            <w:pPr>
              <w:jc w:val="center"/>
            </w:pPr>
            <w:r>
              <w:t>03.180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lastRenderedPageBreak/>
              <w:t xml:space="preserve">Разработка </w:t>
            </w:r>
            <w:r>
              <w:lastRenderedPageBreak/>
              <w:t>ГОСТ 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lastRenderedPageBreak/>
              <w:t xml:space="preserve">ФГУП "ВИАМ", </w:t>
            </w:r>
            <w:r>
              <w:lastRenderedPageBreak/>
              <w:t>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lastRenderedPageBreak/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lastRenderedPageBreak/>
              <w:t>2.0.182-</w:t>
            </w:r>
          </w:p>
          <w:p w:rsidR="00304733" w:rsidRDefault="00304733" w:rsidP="00596EA4">
            <w:pPr>
              <w:jc w:val="center"/>
            </w:pPr>
            <w:r>
              <w:t>1.008.16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r>
              <w:t>Изделия, полученные методом аддитивных технологических процессов. Термины и определения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01.020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 ГОСТ 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/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</w:p>
        </w:tc>
      </w:tr>
      <w:tr w:rsidR="00304733" w:rsidTr="00596EA4">
        <w:trPr>
          <w:trHeight w:val="50"/>
        </w:trPr>
        <w:tc>
          <w:tcPr>
            <w:tcW w:w="500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1.009.16</w:t>
            </w:r>
          </w:p>
        </w:tc>
        <w:tc>
          <w:tcPr>
            <w:tcW w:w="1672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r>
              <w:t>Материалы для аддитивных технологических процессов. Методы контроля и испытаний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71.020</w:t>
            </w:r>
          </w:p>
          <w:p w:rsidR="00304733" w:rsidRDefault="00304733" w:rsidP="00596EA4">
            <w:pPr>
              <w:jc w:val="center"/>
            </w:pPr>
            <w:r>
              <w:t>71.100.01</w:t>
            </w:r>
          </w:p>
          <w:p w:rsidR="00304733" w:rsidRDefault="00304733" w:rsidP="00596EA4">
            <w:pPr>
              <w:jc w:val="center"/>
            </w:pPr>
            <w:r>
              <w:t>77.160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 ГОСТ 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  <w:tr w:rsidR="00304733" w:rsidTr="00596EA4">
        <w:trPr>
          <w:trHeight w:val="50"/>
        </w:trPr>
        <w:tc>
          <w:tcPr>
            <w:tcW w:w="5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2.0.182-</w:t>
            </w:r>
          </w:p>
          <w:p w:rsidR="00304733" w:rsidRDefault="00304733" w:rsidP="00596EA4">
            <w:pPr>
              <w:jc w:val="center"/>
            </w:pPr>
            <w:r>
              <w:t>1.010.16</w:t>
            </w:r>
          </w:p>
        </w:tc>
        <w:tc>
          <w:tcPr>
            <w:tcW w:w="1672" w:type="pct"/>
            <w:shd w:val="clear" w:color="auto" w:fill="FFFFFF"/>
            <w:vAlign w:val="center"/>
          </w:tcPr>
          <w:p w:rsidR="00304733" w:rsidRDefault="00304733" w:rsidP="00596EA4">
            <w:r>
              <w:t>Оборудование для аддитивных технологических процессов. Общие требования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21.020</w:t>
            </w:r>
          </w:p>
          <w:p w:rsidR="00304733" w:rsidRDefault="00304733" w:rsidP="00596EA4">
            <w:pPr>
              <w:jc w:val="center"/>
            </w:pPr>
            <w:r>
              <w:t>25.040.99</w:t>
            </w:r>
          </w:p>
          <w:p w:rsidR="00304733" w:rsidRDefault="00304733" w:rsidP="00596EA4">
            <w:pPr>
              <w:jc w:val="center"/>
            </w:pPr>
            <w:r>
              <w:t>77.180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Разработка ГОСТ </w:t>
            </w:r>
            <w:proofErr w:type="gramStart"/>
            <w:r>
              <w:t>Р</w:t>
            </w:r>
            <w:proofErr w:type="gramEnd"/>
          </w:p>
        </w:tc>
        <w:tc>
          <w:tcPr>
            <w:tcW w:w="851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ФГУП "ВИАМ", АО "Наука и инновации"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06.2016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10.2016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04733" w:rsidRDefault="00304733" w:rsidP="00596EA4">
            <w:pPr>
              <w:jc w:val="center"/>
            </w:pPr>
            <w:r>
              <w:t>05.2017</w:t>
            </w:r>
          </w:p>
        </w:tc>
      </w:tr>
    </w:tbl>
    <w:p w:rsidR="00304733" w:rsidRDefault="00304733" w:rsidP="00304733">
      <w:pPr>
        <w:rPr>
          <w:rFonts w:eastAsia="Times New Roman" w:cs="Times New Roman"/>
          <w:color w:val="0E141A"/>
          <w:szCs w:val="28"/>
        </w:rPr>
      </w:pPr>
    </w:p>
    <w:p w:rsidR="00304733" w:rsidRDefault="00304733" w:rsidP="00304733">
      <w:pPr>
        <w:rPr>
          <w:rFonts w:eastAsia="Times New Roman" w:cs="Times New Roman"/>
          <w:color w:val="0E141A"/>
          <w:szCs w:val="28"/>
        </w:rPr>
      </w:pPr>
    </w:p>
    <w:p w:rsidR="004D3A76" w:rsidRDefault="004D3A76">
      <w:bookmarkStart w:id="0" w:name="_GoBack"/>
      <w:bookmarkEnd w:id="0"/>
    </w:p>
    <w:sectPr w:rsidR="004D3A76" w:rsidSect="00304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3"/>
    <w:rsid w:val="00304733"/>
    <w:rsid w:val="004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Татьяна Николаевна</dc:creator>
  <cp:lastModifiedBy>Алехина Татьяна Николаевна</cp:lastModifiedBy>
  <cp:revision>1</cp:revision>
  <dcterms:created xsi:type="dcterms:W3CDTF">2016-03-03T09:10:00Z</dcterms:created>
  <dcterms:modified xsi:type="dcterms:W3CDTF">2016-03-03T09:11:00Z</dcterms:modified>
</cp:coreProperties>
</file>