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auto"/>
          <w:bottom w:val="single" w:sz="18" w:space="0" w:color="auto"/>
          <w:insideH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4151"/>
        <w:gridCol w:w="2658"/>
      </w:tblGrid>
      <w:tr w:rsidR="000B1C16" w:rsidRPr="00BD0C6C" w:rsidTr="005469D5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FC8" w:rsidRPr="0066762F" w:rsidRDefault="00A51FC8" w:rsidP="00A51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CB6C88" w:rsidRPr="00BD0C6C" w:rsidRDefault="00CB6C88" w:rsidP="00CB6C88">
            <w:pPr>
              <w:spacing w:after="18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0C6C">
              <w:rPr>
                <w:rFonts w:ascii="Arial" w:hAnsi="Arial" w:cs="Arial"/>
                <w:b/>
                <w:sz w:val="28"/>
                <w:szCs w:val="28"/>
              </w:rPr>
              <w:t xml:space="preserve">ФЕДЕРАЛЬНОЕ АГЕНТСТВО </w:t>
            </w:r>
          </w:p>
          <w:p w:rsidR="00540E2B" w:rsidRPr="00BD0C6C" w:rsidRDefault="00CB6C88" w:rsidP="00CB6C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C6C">
              <w:rPr>
                <w:rFonts w:ascii="Arial" w:hAnsi="Arial" w:cs="Arial"/>
                <w:b/>
                <w:sz w:val="28"/>
                <w:szCs w:val="28"/>
              </w:rPr>
              <w:t>ПО ТЕХНИЧЕСКОМУ РЕГУЛИРОВАНИЮ И МЕТРОЛОГИИИ</w:t>
            </w:r>
            <w:r w:rsidRPr="00BD0C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B6C88" w:rsidRPr="00BD0C6C" w:rsidRDefault="00CB6C88" w:rsidP="00CB6C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6C88" w:rsidRPr="00BD0C6C" w:rsidRDefault="00CB6C88" w:rsidP="00CB6C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97B" w:rsidRPr="00BD0C6C" w:rsidTr="00AC0778">
        <w:tc>
          <w:tcPr>
            <w:tcW w:w="1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7B" w:rsidRPr="00BD0C6C" w:rsidRDefault="0072497B" w:rsidP="00A51FC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0C6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552D47" wp14:editId="59B6D6DB">
                  <wp:extent cx="1436370" cy="932180"/>
                  <wp:effectExtent l="0" t="0" r="0" b="1270"/>
                  <wp:docPr id="4" name="Рисунок 4" descr="http://localhost:20583/di?guid=07D1D799-873A-41F4-8F0B-5139C0F934E1&amp;source=quo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localhost:20583/di?guid=07D1D799-873A-41F4-8F0B-5139C0F934E1&amp;source=quo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E2B" w:rsidRPr="00BD0C6C" w:rsidRDefault="00540E2B" w:rsidP="00A51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</w:pPr>
          </w:p>
          <w:p w:rsidR="00CB6C88" w:rsidRPr="00BD0C6C" w:rsidRDefault="00CB6C88" w:rsidP="00CB6C88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BD0C6C">
              <w:rPr>
                <w:rFonts w:ascii="Arial" w:hAnsi="Arial" w:cs="Arial"/>
                <w:b/>
                <w:spacing w:val="60"/>
                <w:sz w:val="28"/>
                <w:szCs w:val="28"/>
              </w:rPr>
              <w:t>НАЦИОНАЛЬНЫЙ</w:t>
            </w:r>
          </w:p>
          <w:p w:rsidR="00CB6C88" w:rsidRPr="00BD0C6C" w:rsidRDefault="00CB6C88" w:rsidP="00CB6C88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BD0C6C">
              <w:rPr>
                <w:rFonts w:ascii="Arial" w:hAnsi="Arial" w:cs="Arial"/>
                <w:b/>
                <w:spacing w:val="60"/>
                <w:sz w:val="28"/>
                <w:szCs w:val="28"/>
              </w:rPr>
              <w:t>СТАНДАРТ</w:t>
            </w:r>
          </w:p>
          <w:p w:rsidR="00CB6C88" w:rsidRPr="00BD0C6C" w:rsidRDefault="00CB6C88" w:rsidP="00CB6C88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BD0C6C">
              <w:rPr>
                <w:rFonts w:ascii="Arial" w:hAnsi="Arial" w:cs="Arial"/>
                <w:b/>
                <w:spacing w:val="60"/>
                <w:sz w:val="28"/>
                <w:szCs w:val="28"/>
              </w:rPr>
              <w:t>РОССИЙСКОЙ</w:t>
            </w:r>
          </w:p>
          <w:p w:rsidR="00540E2B" w:rsidRPr="00BD0C6C" w:rsidRDefault="00CB6C88" w:rsidP="00CB6C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C6C">
              <w:rPr>
                <w:rFonts w:ascii="Arial" w:hAnsi="Arial" w:cs="Arial"/>
                <w:b/>
                <w:spacing w:val="60"/>
                <w:sz w:val="28"/>
                <w:szCs w:val="28"/>
              </w:rPr>
              <w:t>ФЕДЕРАЦИИ</w:t>
            </w:r>
            <w:r w:rsidRPr="00BD0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6C88" w:rsidRPr="00BD0C6C" w:rsidRDefault="00CB6C88" w:rsidP="00CB6C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C88" w:rsidRPr="00BD0C6C" w:rsidRDefault="00CB6C88" w:rsidP="00CB6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D0C6C">
              <w:rPr>
                <w:rFonts w:ascii="Arial" w:hAnsi="Arial" w:cs="Arial"/>
                <w:b/>
                <w:sz w:val="40"/>
                <w:szCs w:val="40"/>
              </w:rPr>
              <w:t xml:space="preserve">ГОСТ </w:t>
            </w:r>
            <w:proofErr w:type="gramStart"/>
            <w:r w:rsidRPr="00BD0C6C">
              <w:rPr>
                <w:rFonts w:ascii="Arial" w:hAnsi="Arial" w:cs="Arial"/>
                <w:b/>
                <w:sz w:val="40"/>
                <w:szCs w:val="40"/>
              </w:rPr>
              <w:t>Р</w:t>
            </w:r>
            <w:proofErr w:type="gramEnd"/>
          </w:p>
          <w:p w:rsidR="00E2184F" w:rsidRPr="00BD0C6C" w:rsidRDefault="00CB6C88" w:rsidP="00AC07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proofErr w:type="gramStart"/>
            <w:r w:rsidRPr="00BD0C6C">
              <w:rPr>
                <w:rFonts w:ascii="Arial" w:hAnsi="Arial" w:cs="Arial"/>
                <w:sz w:val="28"/>
                <w:szCs w:val="28"/>
              </w:rPr>
              <w:t>(</w:t>
            </w:r>
            <w:r w:rsidRPr="00BD0C6C">
              <w:rPr>
                <w:rFonts w:ascii="Arial" w:hAnsi="Arial" w:cs="Arial"/>
                <w:i/>
                <w:sz w:val="28"/>
                <w:szCs w:val="28"/>
              </w:rPr>
              <w:t>проект,</w:t>
            </w:r>
            <w:proofErr w:type="gramEnd"/>
          </w:p>
          <w:p w:rsidR="0072497B" w:rsidRPr="00BD0C6C" w:rsidRDefault="00E2184F" w:rsidP="00E2184F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BD0C6C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первая </w:t>
            </w:r>
            <w:r w:rsidR="00CB6C88" w:rsidRPr="00BD0C6C">
              <w:rPr>
                <w:rFonts w:ascii="Arial" w:eastAsia="Times New Roman" w:hAnsi="Arial" w:cs="Arial"/>
                <w:i/>
                <w:sz w:val="28"/>
                <w:szCs w:val="28"/>
              </w:rPr>
              <w:t>редакция</w:t>
            </w:r>
            <w:r w:rsidR="00CB6C88" w:rsidRPr="00BD0C6C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:rsidR="00844586" w:rsidRPr="00BD0C6C" w:rsidRDefault="00844586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4586" w:rsidRPr="00BD0C6C" w:rsidRDefault="00844586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2644" w:rsidRPr="00BD0C6C" w:rsidRDefault="00782644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6C88" w:rsidRPr="00BD0C6C" w:rsidRDefault="00CB6C88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6C88" w:rsidRPr="00BD0C6C" w:rsidRDefault="00CB6C88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6C88" w:rsidRPr="00BD0C6C" w:rsidRDefault="00CB6C88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497B" w:rsidRPr="00BD0C6C" w:rsidRDefault="0072497B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E76" w:rsidRPr="00BD0C6C" w:rsidRDefault="00B87E76" w:rsidP="00B87E76">
      <w:pPr>
        <w:shd w:val="clear" w:color="auto" w:fill="FFFFFF" w:themeFill="background1"/>
        <w:jc w:val="center"/>
        <w:rPr>
          <w:rFonts w:ascii="Arial" w:hAnsi="Arial" w:cs="Arial"/>
          <w:b/>
          <w:caps/>
          <w:sz w:val="32"/>
          <w:szCs w:val="36"/>
        </w:rPr>
      </w:pPr>
      <w:r w:rsidRPr="00BD0C6C">
        <w:rPr>
          <w:rFonts w:ascii="Arial" w:hAnsi="Arial" w:cs="Arial"/>
          <w:b/>
          <w:caps/>
          <w:sz w:val="32"/>
          <w:szCs w:val="36"/>
        </w:rPr>
        <w:t>А</w:t>
      </w:r>
      <w:r w:rsidR="00AC0778" w:rsidRPr="00BD0C6C">
        <w:rPr>
          <w:rFonts w:ascii="Arial" w:hAnsi="Arial" w:cs="Arial"/>
          <w:b/>
          <w:sz w:val="32"/>
          <w:szCs w:val="36"/>
        </w:rPr>
        <w:t>ддитивные технологии</w:t>
      </w:r>
    </w:p>
    <w:p w:rsidR="00B87E76" w:rsidRPr="00BD0C6C" w:rsidRDefault="000008B8" w:rsidP="00B87E76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caps/>
          <w:sz w:val="32"/>
          <w:szCs w:val="36"/>
        </w:rPr>
      </w:pPr>
      <w:r w:rsidRPr="00BD0C6C">
        <w:rPr>
          <w:rFonts w:ascii="Arial" w:hAnsi="Arial" w:cs="Arial"/>
          <w:b/>
          <w:caps/>
          <w:sz w:val="32"/>
          <w:szCs w:val="36"/>
        </w:rPr>
        <w:t>Изделия из жаростойких</w:t>
      </w:r>
      <w:r w:rsidR="00B87E76" w:rsidRPr="00BD0C6C">
        <w:rPr>
          <w:rFonts w:ascii="Arial" w:hAnsi="Arial" w:cs="Arial"/>
          <w:b/>
          <w:caps/>
          <w:sz w:val="32"/>
          <w:szCs w:val="36"/>
        </w:rPr>
        <w:t xml:space="preserve"> сплавов, </w:t>
      </w:r>
    </w:p>
    <w:p w:rsidR="00B87E76" w:rsidRPr="00BD0C6C" w:rsidRDefault="00AD493E" w:rsidP="00B87E76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caps/>
          <w:sz w:val="32"/>
          <w:szCs w:val="36"/>
        </w:rPr>
      </w:pPr>
      <w:proofErr w:type="gramStart"/>
      <w:r w:rsidRPr="00BD0C6C">
        <w:rPr>
          <w:rFonts w:ascii="Arial" w:hAnsi="Arial" w:cs="Arial"/>
          <w:b/>
          <w:caps/>
          <w:sz w:val="32"/>
          <w:szCs w:val="36"/>
        </w:rPr>
        <w:t>ИЗГОТОВЛЕННЫЕ</w:t>
      </w:r>
      <w:proofErr w:type="gramEnd"/>
      <w:r w:rsidR="00B87E76" w:rsidRPr="00BD0C6C">
        <w:rPr>
          <w:rFonts w:ascii="Arial" w:hAnsi="Arial" w:cs="Arial"/>
          <w:b/>
          <w:caps/>
          <w:sz w:val="32"/>
          <w:szCs w:val="36"/>
        </w:rPr>
        <w:t xml:space="preserve"> МЕТОДОМ СЕЛЕКТИВНОГО </w:t>
      </w:r>
    </w:p>
    <w:p w:rsidR="00B87E76" w:rsidRPr="00BD0C6C" w:rsidRDefault="000008B8" w:rsidP="00B87E76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caps/>
          <w:sz w:val="32"/>
          <w:szCs w:val="36"/>
        </w:rPr>
      </w:pPr>
      <w:r w:rsidRPr="00BD0C6C">
        <w:rPr>
          <w:rFonts w:ascii="Arial" w:hAnsi="Arial" w:cs="Arial"/>
          <w:b/>
          <w:caps/>
          <w:sz w:val="32"/>
          <w:szCs w:val="36"/>
        </w:rPr>
        <w:t>лазерного</w:t>
      </w:r>
      <w:r w:rsidR="00B87E76" w:rsidRPr="00BD0C6C">
        <w:rPr>
          <w:rFonts w:ascii="Arial" w:hAnsi="Arial" w:cs="Arial"/>
          <w:b/>
          <w:caps/>
          <w:sz w:val="32"/>
          <w:szCs w:val="36"/>
        </w:rPr>
        <w:t xml:space="preserve"> СПЛАВЛЕНИЯ</w:t>
      </w:r>
    </w:p>
    <w:p w:rsidR="00997F89" w:rsidRPr="00BD0C6C" w:rsidRDefault="00997F89" w:rsidP="00B87E76">
      <w:pPr>
        <w:shd w:val="clear" w:color="auto" w:fill="FFFFFF" w:themeFill="background1"/>
        <w:spacing w:after="0"/>
        <w:jc w:val="center"/>
        <w:rPr>
          <w:rFonts w:ascii="Arial" w:hAnsi="Arial" w:cs="Arial"/>
          <w:caps/>
          <w:sz w:val="32"/>
          <w:szCs w:val="36"/>
        </w:rPr>
      </w:pPr>
    </w:p>
    <w:p w:rsidR="0072497B" w:rsidRPr="00BD0C6C" w:rsidRDefault="00B758AE" w:rsidP="00B87E76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 w:rsidRPr="00BD0C6C">
        <w:rPr>
          <w:rFonts w:ascii="Arial" w:hAnsi="Arial" w:cs="Arial"/>
          <w:b/>
          <w:sz w:val="28"/>
          <w:szCs w:val="32"/>
        </w:rPr>
        <w:t>Общие технические условия</w:t>
      </w:r>
    </w:p>
    <w:p w:rsidR="00792CF3" w:rsidRPr="00BD0C6C" w:rsidRDefault="00792CF3" w:rsidP="00B87E7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ED65FC" w:rsidRPr="00BD0C6C" w:rsidRDefault="00ED65FC" w:rsidP="00B87E7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42F" w:rsidRPr="00BD0C6C" w:rsidRDefault="002F042F" w:rsidP="00B87E7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42F" w:rsidRPr="00BD0C6C" w:rsidRDefault="00997F89" w:rsidP="00B87E76">
      <w:pPr>
        <w:shd w:val="clear" w:color="auto" w:fill="FFFFFF" w:themeFill="background1"/>
        <w:spacing w:after="0"/>
        <w:jc w:val="center"/>
        <w:rPr>
          <w:rFonts w:ascii="Arial" w:hAnsi="Arial" w:cs="Arial"/>
          <w:b/>
        </w:rPr>
      </w:pPr>
      <w:r w:rsidRPr="00BD0C6C">
        <w:rPr>
          <w:rFonts w:ascii="Arial" w:hAnsi="Arial" w:cs="Arial"/>
          <w:b/>
        </w:rPr>
        <w:t>Настоящий проект стандарта не подлежит применению до его утверждения</w:t>
      </w:r>
    </w:p>
    <w:p w:rsidR="002F042F" w:rsidRPr="00BD0C6C" w:rsidRDefault="002F042F" w:rsidP="00B87E7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42F" w:rsidRPr="00BD0C6C" w:rsidRDefault="002F042F" w:rsidP="00B87E7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42F" w:rsidRPr="00BD0C6C" w:rsidRDefault="002F042F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D74" w:rsidRPr="00BD0C6C" w:rsidRDefault="00EC3D74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D74" w:rsidRPr="00BD0C6C" w:rsidRDefault="00EC3D74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44" w:rsidRPr="00BD0C6C" w:rsidRDefault="00782644" w:rsidP="00CB6C8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C88" w:rsidRPr="00BD0C6C" w:rsidRDefault="00CB6C88" w:rsidP="00CB6C8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C88" w:rsidRPr="00BD0C6C" w:rsidRDefault="00CB6C88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8AE" w:rsidRPr="00BD0C6C" w:rsidRDefault="00B758AE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C88" w:rsidRPr="00BD0C6C" w:rsidRDefault="00CB6C88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31C" w:rsidRPr="00BD0C6C" w:rsidRDefault="0007231C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C88" w:rsidRPr="00BD0C6C" w:rsidRDefault="00CB6C88" w:rsidP="00CB6C8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D0C6C">
        <w:rPr>
          <w:rFonts w:ascii="Arial" w:hAnsi="Arial" w:cs="Arial"/>
          <w:b/>
          <w:sz w:val="18"/>
          <w:szCs w:val="18"/>
        </w:rPr>
        <w:t>Москва</w:t>
      </w:r>
    </w:p>
    <w:p w:rsidR="00CB6C88" w:rsidRPr="00BD0C6C" w:rsidRDefault="00CB6C88" w:rsidP="00CB6C8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BD0C6C">
        <w:rPr>
          <w:rFonts w:ascii="Arial" w:hAnsi="Arial" w:cs="Arial"/>
          <w:b/>
          <w:sz w:val="18"/>
          <w:szCs w:val="18"/>
        </w:rPr>
        <w:t>Стандартинформ</w:t>
      </w:r>
      <w:proofErr w:type="spellEnd"/>
    </w:p>
    <w:p w:rsidR="00CB6C88" w:rsidRPr="00BD0C6C" w:rsidRDefault="00CB6C88" w:rsidP="00CB6C8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  <w:sectPr w:rsidR="00CB6C88" w:rsidRPr="00BD0C6C" w:rsidSect="009E64FD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40"/>
          <w:pgMar w:top="1134" w:right="1134" w:bottom="1616" w:left="1701" w:header="709" w:footer="709" w:gutter="0"/>
          <w:cols w:space="708"/>
          <w:docGrid w:linePitch="360"/>
        </w:sectPr>
      </w:pPr>
      <w:r w:rsidRPr="00BD0C6C">
        <w:rPr>
          <w:rFonts w:ascii="Arial" w:hAnsi="Arial" w:cs="Arial"/>
          <w:b/>
          <w:sz w:val="18"/>
          <w:szCs w:val="18"/>
        </w:rPr>
        <w:t>20</w:t>
      </w:r>
      <w:r w:rsidR="002F0FB2" w:rsidRPr="00BD0C6C">
        <w:rPr>
          <w:rFonts w:ascii="Arial" w:hAnsi="Arial" w:cs="Arial"/>
          <w:b/>
          <w:sz w:val="18"/>
          <w:szCs w:val="18"/>
        </w:rPr>
        <w:t>2</w:t>
      </w:r>
      <w:r w:rsidRPr="00BD0C6C">
        <w:rPr>
          <w:rFonts w:ascii="Arial" w:hAnsi="Arial" w:cs="Arial"/>
          <w:b/>
          <w:sz w:val="18"/>
          <w:szCs w:val="18"/>
        </w:rPr>
        <w:t>_ г</w:t>
      </w:r>
    </w:p>
    <w:p w:rsidR="00CB6C88" w:rsidRPr="00BD0C6C" w:rsidRDefault="00CB6C88" w:rsidP="00A51FC8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F1725" w:rsidRPr="00BD0C6C" w:rsidRDefault="003F1725" w:rsidP="00A51FC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NORMACS_PAGE_2"/>
      <w:bookmarkEnd w:id="0"/>
      <w:r w:rsidRPr="00BD0C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Предисловие</w:t>
      </w:r>
    </w:p>
    <w:p w:rsidR="00737BDD" w:rsidRPr="00BD0C6C" w:rsidRDefault="00737BDD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1725" w:rsidRPr="00BD0C6C" w:rsidRDefault="003F1725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0C6C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="00737BDD" w:rsidRPr="00BD0C6C">
        <w:rPr>
          <w:rFonts w:ascii="Arial" w:eastAsia="Times New Roman" w:hAnsi="Arial" w:cs="Arial"/>
          <w:sz w:val="24"/>
          <w:szCs w:val="28"/>
          <w:lang w:eastAsia="ru-RU"/>
        </w:rPr>
        <w:t> </w:t>
      </w:r>
      <w:r w:rsidRPr="00BD0C6C">
        <w:rPr>
          <w:rFonts w:ascii="Arial" w:eastAsia="Times New Roman" w:hAnsi="Arial" w:cs="Arial"/>
          <w:sz w:val="24"/>
          <w:szCs w:val="28"/>
          <w:lang w:eastAsia="ru-RU"/>
        </w:rPr>
        <w:t>РАЗРАБОТАН</w:t>
      </w:r>
      <w:r w:rsidR="0007231C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008B8" w:rsidRPr="00BD0C6C">
        <w:rPr>
          <w:rFonts w:ascii="Arial" w:eastAsia="Times New Roman" w:hAnsi="Arial" w:cs="Arial"/>
          <w:sz w:val="24"/>
          <w:szCs w:val="28"/>
          <w:lang w:eastAsia="ru-RU"/>
        </w:rPr>
        <w:t>Федеральным государственным унитарным предприятием «Всероссийский научно-исследовательский институт авиационных материалов»</w:t>
      </w:r>
    </w:p>
    <w:p w:rsidR="000E0528" w:rsidRPr="00BD0C6C" w:rsidRDefault="000E0528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F1725" w:rsidRPr="00BD0C6C" w:rsidRDefault="003F1725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0C6C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737BDD" w:rsidRPr="00BD0C6C">
        <w:rPr>
          <w:rFonts w:ascii="Arial" w:eastAsia="Times New Roman" w:hAnsi="Arial" w:cs="Arial"/>
          <w:sz w:val="24"/>
          <w:szCs w:val="28"/>
          <w:lang w:eastAsia="ru-RU"/>
        </w:rPr>
        <w:t> </w:t>
      </w:r>
      <w:proofErr w:type="gramStart"/>
      <w:r w:rsidRPr="00BD0C6C">
        <w:rPr>
          <w:rFonts w:ascii="Arial" w:eastAsia="Times New Roman" w:hAnsi="Arial" w:cs="Arial"/>
          <w:sz w:val="24"/>
          <w:szCs w:val="28"/>
          <w:lang w:eastAsia="ru-RU"/>
        </w:rPr>
        <w:t>ВНЕСЕН</w:t>
      </w:r>
      <w:proofErr w:type="gramEnd"/>
      <w:r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Техническим комитетом по стандартизации ТК 1</w:t>
      </w:r>
      <w:r w:rsidR="00C41079" w:rsidRPr="00BD0C6C">
        <w:rPr>
          <w:rFonts w:ascii="Arial" w:eastAsia="Times New Roman" w:hAnsi="Arial" w:cs="Arial"/>
          <w:sz w:val="24"/>
          <w:szCs w:val="28"/>
          <w:lang w:eastAsia="ru-RU"/>
        </w:rPr>
        <w:t>8</w:t>
      </w:r>
      <w:r w:rsidRPr="00BD0C6C">
        <w:rPr>
          <w:rFonts w:ascii="Arial" w:eastAsia="Times New Roman" w:hAnsi="Arial" w:cs="Arial"/>
          <w:sz w:val="24"/>
          <w:szCs w:val="28"/>
          <w:lang w:eastAsia="ru-RU"/>
        </w:rPr>
        <w:t>2 «</w:t>
      </w:r>
      <w:r w:rsidR="00C41079" w:rsidRPr="00BD0C6C">
        <w:rPr>
          <w:rFonts w:ascii="Arial" w:eastAsia="Times New Roman" w:hAnsi="Arial" w:cs="Arial"/>
          <w:sz w:val="24"/>
          <w:szCs w:val="28"/>
          <w:lang w:eastAsia="ru-RU"/>
        </w:rPr>
        <w:t>Аддитивные технологии</w:t>
      </w:r>
      <w:r w:rsidRPr="00BD0C6C">
        <w:rPr>
          <w:rFonts w:ascii="Arial" w:eastAsia="Times New Roman" w:hAnsi="Arial" w:cs="Arial"/>
          <w:sz w:val="24"/>
          <w:szCs w:val="28"/>
          <w:lang w:eastAsia="ru-RU"/>
        </w:rPr>
        <w:t>»</w:t>
      </w:r>
    </w:p>
    <w:p w:rsidR="000E0528" w:rsidRPr="00BD0C6C" w:rsidRDefault="000E0528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F1725" w:rsidRPr="00BD0C6C" w:rsidRDefault="003F1725" w:rsidP="000E052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0C6C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737BDD" w:rsidRPr="00BD0C6C">
        <w:rPr>
          <w:rFonts w:ascii="Arial" w:eastAsia="Times New Roman" w:hAnsi="Arial" w:cs="Arial"/>
          <w:sz w:val="24"/>
          <w:szCs w:val="28"/>
          <w:lang w:eastAsia="ru-RU"/>
        </w:rPr>
        <w:t> </w:t>
      </w:r>
      <w:r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УТВЕРЖДЕН И ВВЕДЕН В ДЕЙСТВИЕ Приказом Федерального агентства по техническому регулированию и метрологии от </w:t>
      </w:r>
      <w:r w:rsidR="00C41079" w:rsidRPr="00BD0C6C">
        <w:rPr>
          <w:rFonts w:ascii="Arial" w:eastAsia="Times New Roman" w:hAnsi="Arial" w:cs="Arial"/>
          <w:sz w:val="24"/>
          <w:szCs w:val="28"/>
          <w:lang w:eastAsia="ru-RU"/>
        </w:rPr>
        <w:t>__</w:t>
      </w:r>
      <w:r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C41079" w:rsidRPr="00BD0C6C">
        <w:rPr>
          <w:rFonts w:ascii="Arial" w:eastAsia="Times New Roman" w:hAnsi="Arial" w:cs="Arial"/>
          <w:sz w:val="24"/>
          <w:szCs w:val="28"/>
          <w:lang w:eastAsia="ru-RU"/>
        </w:rPr>
        <w:t>__________</w:t>
      </w:r>
      <w:r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20</w:t>
      </w:r>
      <w:r w:rsidR="00C41079" w:rsidRPr="00BD0C6C">
        <w:rPr>
          <w:rFonts w:ascii="Arial" w:eastAsia="Times New Roman" w:hAnsi="Arial" w:cs="Arial"/>
          <w:sz w:val="24"/>
          <w:szCs w:val="28"/>
          <w:lang w:eastAsia="ru-RU"/>
        </w:rPr>
        <w:t>__</w:t>
      </w:r>
      <w:r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г. № </w:t>
      </w:r>
      <w:r w:rsidR="00C41079" w:rsidRPr="00BD0C6C">
        <w:rPr>
          <w:rFonts w:ascii="Arial" w:eastAsia="Times New Roman" w:hAnsi="Arial" w:cs="Arial"/>
          <w:sz w:val="24"/>
          <w:szCs w:val="28"/>
          <w:lang w:eastAsia="ru-RU"/>
        </w:rPr>
        <w:t>__________</w:t>
      </w:r>
    </w:p>
    <w:p w:rsidR="000E0528" w:rsidRPr="00BD0C6C" w:rsidRDefault="000E0528" w:rsidP="000E052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6D72AB" w:rsidRPr="00BD0C6C" w:rsidRDefault="007F085C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0C6C">
        <w:rPr>
          <w:rFonts w:ascii="Arial" w:eastAsia="Times New Roman" w:hAnsi="Arial" w:cs="Arial"/>
          <w:sz w:val="24"/>
          <w:szCs w:val="28"/>
          <w:lang w:eastAsia="ru-RU"/>
        </w:rPr>
        <w:t>4</w:t>
      </w:r>
      <w:r w:rsidR="00B83125" w:rsidRPr="00BD0C6C">
        <w:rPr>
          <w:rFonts w:ascii="Arial" w:eastAsia="Times New Roman" w:hAnsi="Arial" w:cs="Arial"/>
          <w:sz w:val="24"/>
          <w:szCs w:val="28"/>
          <w:lang w:eastAsia="ru-RU"/>
        </w:rPr>
        <w:t> </w:t>
      </w:r>
      <w:r w:rsidR="00CC1EF5" w:rsidRPr="00BD0C6C">
        <w:rPr>
          <w:rFonts w:ascii="Arial" w:eastAsia="Times New Roman" w:hAnsi="Arial" w:cs="Arial"/>
          <w:sz w:val="24"/>
          <w:szCs w:val="28"/>
          <w:lang w:eastAsia="ru-RU"/>
        </w:rPr>
        <w:t>ВВЕДЕН ВПЕРВЫЕ</w:t>
      </w:r>
    </w:p>
    <w:p w:rsidR="00B22854" w:rsidRPr="00BD0C6C" w:rsidRDefault="00B22854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Pr="00BD0C6C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0528" w:rsidRPr="00BD0C6C" w:rsidRDefault="00CC1EF5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i/>
          <w:iCs/>
          <w:spacing w:val="2"/>
          <w:shd w:val="clear" w:color="auto" w:fill="FFFFFF"/>
        </w:rPr>
      </w:pPr>
      <w:r w:rsidRPr="00BD0C6C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Правила применения настоящего стандарта установлены в статье 26 Федерального закона</w:t>
      </w:r>
      <w:r w:rsidR="000008B8" w:rsidRPr="00BD0C6C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 xml:space="preserve"> </w:t>
      </w:r>
      <w:r w:rsidRPr="00BD0C6C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от 29 июня 2015 г. N 162-ФЗ "О стандартизации в Ро</w:t>
      </w:r>
      <w:r w:rsidRPr="00BD0C6C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с</w:t>
      </w:r>
      <w:r w:rsidRPr="00BD0C6C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сийской Федерации".  Информация об изменениях к настоящему стандарту публикуется в ежегодном (по состоянию на 1 января текущего года) инфо</w:t>
      </w:r>
      <w:r w:rsidRPr="00BD0C6C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р</w:t>
      </w:r>
      <w:r w:rsidRPr="00BD0C6C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мационном указателе "Национальные стандарты", а официальный текст и</w:t>
      </w:r>
      <w:r w:rsidRPr="00BD0C6C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з</w:t>
      </w:r>
      <w:r w:rsidRPr="00BD0C6C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менений и поправок - в ежемесячном информационном указателе "Национал</w:t>
      </w:r>
      <w:r w:rsidRPr="00BD0C6C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ь</w:t>
      </w:r>
      <w:r w:rsidRPr="00BD0C6C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</w:t>
      </w:r>
      <w:r w:rsidRPr="00BD0C6C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р</w:t>
      </w:r>
      <w:r w:rsidRPr="00BD0C6C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органа исполнительной власти в сфере стандартизации в сети Интернет (www.gost.ru)</w:t>
      </w:r>
    </w:p>
    <w:p w:rsidR="000E0528" w:rsidRPr="00BD0C6C" w:rsidRDefault="000E0528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i/>
          <w:iCs/>
          <w:spacing w:val="2"/>
          <w:shd w:val="clear" w:color="auto" w:fill="FFFFFF"/>
        </w:rPr>
      </w:pPr>
    </w:p>
    <w:p w:rsidR="000E0528" w:rsidRPr="00BD0C6C" w:rsidRDefault="000E0528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i/>
          <w:iCs/>
          <w:spacing w:val="2"/>
          <w:shd w:val="clear" w:color="auto" w:fill="FFFFFF"/>
        </w:rPr>
      </w:pPr>
    </w:p>
    <w:p w:rsidR="000E0528" w:rsidRPr="00BD0C6C" w:rsidRDefault="000E0528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i/>
          <w:iCs/>
          <w:spacing w:val="2"/>
          <w:shd w:val="clear" w:color="auto" w:fill="FFFFFF"/>
        </w:rPr>
      </w:pPr>
    </w:p>
    <w:p w:rsidR="000E0528" w:rsidRPr="00BD0C6C" w:rsidRDefault="000E0528" w:rsidP="000E052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  <w:iCs/>
          <w:spacing w:val="2"/>
          <w:shd w:val="clear" w:color="auto" w:fill="FFFFFF"/>
        </w:rPr>
      </w:pPr>
    </w:p>
    <w:p w:rsidR="000E0528" w:rsidRPr="00BD0C6C" w:rsidRDefault="000E0528" w:rsidP="000E052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  <w:iCs/>
          <w:spacing w:val="2"/>
          <w:shd w:val="clear" w:color="auto" w:fill="FFFFFF"/>
        </w:rPr>
      </w:pPr>
    </w:p>
    <w:p w:rsidR="000E0528" w:rsidRPr="00BD0C6C" w:rsidRDefault="000E0528" w:rsidP="000E052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  <w:iCs/>
          <w:spacing w:val="2"/>
          <w:shd w:val="clear" w:color="auto" w:fill="FFFFFF"/>
        </w:rPr>
      </w:pPr>
    </w:p>
    <w:p w:rsidR="000E0528" w:rsidRPr="00BD0C6C" w:rsidRDefault="000E0528" w:rsidP="000E052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  <w:iCs/>
          <w:spacing w:val="2"/>
          <w:shd w:val="clear" w:color="auto" w:fill="FFFFFF"/>
        </w:rPr>
      </w:pPr>
    </w:p>
    <w:p w:rsidR="000E0528" w:rsidRPr="00BD0C6C" w:rsidRDefault="000E0528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i/>
          <w:iCs/>
          <w:spacing w:val="2"/>
          <w:shd w:val="clear" w:color="auto" w:fill="FFFFFF"/>
        </w:rPr>
      </w:pPr>
    </w:p>
    <w:p w:rsidR="0007231C" w:rsidRPr="00BD0C6C" w:rsidRDefault="0007231C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i/>
          <w:iCs/>
          <w:spacing w:val="2"/>
          <w:shd w:val="clear" w:color="auto" w:fill="FFFFFF"/>
        </w:rPr>
      </w:pPr>
    </w:p>
    <w:p w:rsidR="0072404D" w:rsidRPr="00BD0C6C" w:rsidRDefault="0072404D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i/>
          <w:iCs/>
          <w:spacing w:val="2"/>
          <w:shd w:val="clear" w:color="auto" w:fill="FFFFFF"/>
        </w:rPr>
      </w:pPr>
    </w:p>
    <w:p w:rsidR="00334EDA" w:rsidRPr="00BD0C6C" w:rsidRDefault="00334EDA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i/>
          <w:iCs/>
          <w:spacing w:val="2"/>
          <w:shd w:val="clear" w:color="auto" w:fill="FFFFFF"/>
        </w:rPr>
      </w:pPr>
    </w:p>
    <w:p w:rsidR="00334EDA" w:rsidRPr="00BD0C6C" w:rsidRDefault="00334EDA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i/>
          <w:iCs/>
          <w:spacing w:val="2"/>
          <w:shd w:val="clear" w:color="auto" w:fill="FFFFFF"/>
        </w:rPr>
      </w:pPr>
    </w:p>
    <w:p w:rsidR="0072404D" w:rsidRPr="00BD0C6C" w:rsidRDefault="0072404D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i/>
          <w:iCs/>
          <w:spacing w:val="2"/>
          <w:shd w:val="clear" w:color="auto" w:fill="FFFFFF"/>
        </w:rPr>
      </w:pPr>
    </w:p>
    <w:p w:rsidR="0072404D" w:rsidRPr="00BD0C6C" w:rsidRDefault="0072404D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i/>
          <w:iCs/>
          <w:spacing w:val="2"/>
          <w:shd w:val="clear" w:color="auto" w:fill="FFFFFF"/>
        </w:rPr>
      </w:pPr>
    </w:p>
    <w:p w:rsidR="000E0528" w:rsidRPr="00BD0C6C" w:rsidRDefault="000E0528" w:rsidP="000E0528">
      <w:pPr>
        <w:spacing w:after="24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BD0C6C">
        <w:rPr>
          <w:rFonts w:ascii="Arial" w:eastAsia="Calibri" w:hAnsi="Arial" w:cs="Arial"/>
          <w:sz w:val="24"/>
          <w:szCs w:val="24"/>
        </w:rPr>
        <w:sym w:font="Symbol" w:char="F0E3"/>
      </w:r>
      <w:proofErr w:type="spellStart"/>
      <w:r w:rsidRPr="00BD0C6C">
        <w:rPr>
          <w:rFonts w:ascii="Arial" w:eastAsia="Calibri" w:hAnsi="Arial" w:cs="Arial"/>
          <w:sz w:val="24"/>
          <w:szCs w:val="24"/>
        </w:rPr>
        <w:t>Стандартинформ</w:t>
      </w:r>
      <w:proofErr w:type="spellEnd"/>
      <w:r w:rsidRPr="00BD0C6C">
        <w:rPr>
          <w:rFonts w:ascii="Arial" w:eastAsia="Calibri" w:hAnsi="Arial" w:cs="Arial"/>
          <w:sz w:val="24"/>
          <w:szCs w:val="24"/>
        </w:rPr>
        <w:t>, 20__</w:t>
      </w:r>
    </w:p>
    <w:p w:rsidR="000E0528" w:rsidRPr="00BD0C6C" w:rsidRDefault="000E0528" w:rsidP="000E0528">
      <w:pPr>
        <w:spacing w:after="0" w:line="240" w:lineRule="auto"/>
        <w:ind w:firstLine="720"/>
        <w:jc w:val="both"/>
        <w:rPr>
          <w:rFonts w:ascii="Arial" w:eastAsia="Calibri" w:hAnsi="Arial" w:cs="Arial"/>
          <w:iCs/>
          <w:sz w:val="24"/>
          <w:szCs w:val="24"/>
        </w:rPr>
      </w:pPr>
      <w:r w:rsidRPr="00BD0C6C">
        <w:rPr>
          <w:rFonts w:ascii="Arial" w:eastAsia="Calibri" w:hAnsi="Arial" w:cs="Arial"/>
          <w:sz w:val="24"/>
          <w:szCs w:val="24"/>
        </w:rPr>
        <w:t>Настоящий стандарт не может быть полностью или частично воспроизв</w:t>
      </w:r>
      <w:r w:rsidRPr="00BD0C6C">
        <w:rPr>
          <w:rFonts w:ascii="Arial" w:eastAsia="Calibri" w:hAnsi="Arial" w:cs="Arial"/>
          <w:sz w:val="24"/>
          <w:szCs w:val="24"/>
        </w:rPr>
        <w:t>е</w:t>
      </w:r>
      <w:r w:rsidRPr="00BD0C6C">
        <w:rPr>
          <w:rFonts w:ascii="Arial" w:eastAsia="Calibri" w:hAnsi="Arial" w:cs="Arial"/>
          <w:sz w:val="24"/>
          <w:szCs w:val="24"/>
        </w:rPr>
        <w:t>ден, тиражирован и распространен в качестве официального издания без разр</w:t>
      </w:r>
      <w:r w:rsidRPr="00BD0C6C">
        <w:rPr>
          <w:rFonts w:ascii="Arial" w:eastAsia="Calibri" w:hAnsi="Arial" w:cs="Arial"/>
          <w:sz w:val="24"/>
          <w:szCs w:val="24"/>
        </w:rPr>
        <w:t>е</w:t>
      </w:r>
      <w:r w:rsidRPr="00BD0C6C">
        <w:rPr>
          <w:rFonts w:ascii="Arial" w:eastAsia="Calibri" w:hAnsi="Arial" w:cs="Arial"/>
          <w:sz w:val="24"/>
          <w:szCs w:val="24"/>
        </w:rPr>
        <w:t xml:space="preserve">шения </w:t>
      </w:r>
      <w:r w:rsidRPr="00BD0C6C">
        <w:rPr>
          <w:rFonts w:ascii="Arial" w:eastAsia="Calibri" w:hAnsi="Arial" w:cs="Arial"/>
          <w:iCs/>
          <w:sz w:val="24"/>
          <w:szCs w:val="24"/>
        </w:rPr>
        <w:t>Федерального агентства по техническому регулированию и метрологии.</w:t>
      </w:r>
    </w:p>
    <w:p w:rsidR="007F085C" w:rsidRPr="00BD0C6C" w:rsidRDefault="007F085C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6C">
        <w:rPr>
          <w:rFonts w:ascii="Times New Roman" w:hAnsi="Times New Roman" w:cs="Times New Roman"/>
          <w:sz w:val="24"/>
          <w:szCs w:val="24"/>
        </w:rPr>
        <w:br w:type="page"/>
      </w:r>
    </w:p>
    <w:p w:rsidR="00563241" w:rsidRPr="00BD0C6C" w:rsidRDefault="00D65D17" w:rsidP="00D65D17">
      <w:pPr>
        <w:spacing w:after="24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D0C6C">
        <w:rPr>
          <w:rFonts w:ascii="Arial" w:eastAsia="Times New Roman" w:hAnsi="Arial" w:cs="Arial"/>
          <w:b/>
          <w:sz w:val="28"/>
          <w:szCs w:val="28"/>
        </w:rPr>
        <w:lastRenderedPageBreak/>
        <w:t>Содержание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04"/>
        <w:gridCol w:w="8718"/>
        <w:gridCol w:w="567"/>
      </w:tblGrid>
      <w:tr w:rsidR="000B1C16" w:rsidRPr="00BD0C6C" w:rsidTr="00CC5B54">
        <w:tc>
          <w:tcPr>
            <w:tcW w:w="604" w:type="dxa"/>
            <w:shd w:val="clear" w:color="auto" w:fill="auto"/>
          </w:tcPr>
          <w:p w:rsidR="00D65D17" w:rsidRPr="00BD0C6C" w:rsidRDefault="00D65D17" w:rsidP="00D65D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D0C6C">
              <w:rPr>
                <w:rFonts w:ascii="Arial" w:eastAsia="Times New Roman" w:hAnsi="Arial" w:cs="Arial"/>
                <w:sz w:val="24"/>
                <w:szCs w:val="28"/>
              </w:rPr>
              <w:t>1</w:t>
            </w:r>
          </w:p>
        </w:tc>
        <w:tc>
          <w:tcPr>
            <w:tcW w:w="8718" w:type="dxa"/>
            <w:shd w:val="clear" w:color="auto" w:fill="auto"/>
          </w:tcPr>
          <w:p w:rsidR="00D65D17" w:rsidRPr="00BD0C6C" w:rsidRDefault="00D65D17" w:rsidP="0025196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BD0C6C">
              <w:rPr>
                <w:rFonts w:ascii="Arial" w:eastAsia="Times New Roman" w:hAnsi="Arial" w:cs="Arial"/>
                <w:sz w:val="24"/>
                <w:szCs w:val="28"/>
              </w:rPr>
              <w:t>Область применения</w:t>
            </w:r>
            <w:r w:rsidR="00CC5B54" w:rsidRPr="00BD0C6C">
              <w:rPr>
                <w:rFonts w:ascii="Arial" w:eastAsia="Times New Roman" w:hAnsi="Arial" w:cs="Arial"/>
                <w:sz w:val="24"/>
                <w:szCs w:val="28"/>
              </w:rPr>
              <w:t>……………</w:t>
            </w:r>
            <w:r w:rsidR="00DA616A" w:rsidRPr="00BD0C6C">
              <w:rPr>
                <w:rFonts w:ascii="Arial" w:eastAsia="Times New Roman" w:hAnsi="Arial" w:cs="Arial"/>
                <w:sz w:val="24"/>
                <w:szCs w:val="28"/>
              </w:rPr>
              <w:t>……………</w:t>
            </w:r>
            <w:r w:rsidR="00CC5B54" w:rsidRPr="00BD0C6C">
              <w:rPr>
                <w:rFonts w:ascii="Arial" w:eastAsia="Times New Roman" w:hAnsi="Arial" w:cs="Arial"/>
                <w:sz w:val="24"/>
                <w:szCs w:val="28"/>
              </w:rPr>
              <w:t>…………………………………….....</w:t>
            </w:r>
          </w:p>
        </w:tc>
        <w:tc>
          <w:tcPr>
            <w:tcW w:w="567" w:type="dxa"/>
            <w:shd w:val="clear" w:color="auto" w:fill="auto"/>
          </w:tcPr>
          <w:p w:rsidR="00D65D17" w:rsidRPr="00BD0C6C" w:rsidRDefault="00D65D17" w:rsidP="00D65D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val="en-US"/>
              </w:rPr>
            </w:pPr>
          </w:p>
        </w:tc>
      </w:tr>
      <w:tr w:rsidR="000B1C16" w:rsidRPr="00BD0C6C" w:rsidTr="00CC5B54">
        <w:tc>
          <w:tcPr>
            <w:tcW w:w="604" w:type="dxa"/>
            <w:shd w:val="clear" w:color="auto" w:fill="auto"/>
          </w:tcPr>
          <w:p w:rsidR="00C17341" w:rsidRPr="00BD0C6C" w:rsidRDefault="00C17341" w:rsidP="00D65D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D0C6C">
              <w:rPr>
                <w:rFonts w:ascii="Arial" w:eastAsia="Times New Roman" w:hAnsi="Arial" w:cs="Arial"/>
                <w:sz w:val="24"/>
                <w:szCs w:val="28"/>
              </w:rPr>
              <w:t>2</w:t>
            </w:r>
          </w:p>
        </w:tc>
        <w:tc>
          <w:tcPr>
            <w:tcW w:w="8718" w:type="dxa"/>
            <w:shd w:val="clear" w:color="auto" w:fill="auto"/>
          </w:tcPr>
          <w:p w:rsidR="00C17341" w:rsidRPr="00BD0C6C" w:rsidRDefault="00C17341" w:rsidP="0025196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BD0C6C">
              <w:rPr>
                <w:rFonts w:ascii="Arial" w:eastAsia="Times New Roman" w:hAnsi="Arial" w:cs="Arial"/>
                <w:sz w:val="24"/>
                <w:szCs w:val="28"/>
              </w:rPr>
              <w:t>Нормативные ссылки</w:t>
            </w:r>
            <w:r w:rsidR="00CC5B54" w:rsidRPr="00BD0C6C">
              <w:rPr>
                <w:rFonts w:ascii="Arial" w:eastAsia="Times New Roman" w:hAnsi="Arial" w:cs="Arial"/>
                <w:sz w:val="24"/>
                <w:szCs w:val="28"/>
              </w:rPr>
              <w:t>……………</w:t>
            </w:r>
            <w:r w:rsidR="00DA616A" w:rsidRPr="00BD0C6C">
              <w:rPr>
                <w:rFonts w:ascii="Arial" w:eastAsia="Times New Roman" w:hAnsi="Arial" w:cs="Arial"/>
                <w:sz w:val="24"/>
                <w:szCs w:val="28"/>
              </w:rPr>
              <w:t>……………</w:t>
            </w:r>
            <w:r w:rsidR="00CC5B54" w:rsidRPr="00BD0C6C">
              <w:rPr>
                <w:rFonts w:ascii="Arial" w:eastAsia="Times New Roman" w:hAnsi="Arial" w:cs="Arial"/>
                <w:sz w:val="24"/>
                <w:szCs w:val="28"/>
              </w:rPr>
              <w:t>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C17341" w:rsidRPr="00BD0C6C" w:rsidRDefault="00C17341" w:rsidP="00D65D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0B1C16" w:rsidRPr="00BD0C6C" w:rsidTr="00CC5B54">
        <w:tc>
          <w:tcPr>
            <w:tcW w:w="604" w:type="dxa"/>
            <w:shd w:val="clear" w:color="auto" w:fill="auto"/>
          </w:tcPr>
          <w:p w:rsidR="00D65D17" w:rsidRPr="00BD0C6C" w:rsidRDefault="00C17341" w:rsidP="00D65D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D0C6C">
              <w:rPr>
                <w:rFonts w:ascii="Arial" w:eastAsia="Times New Roman" w:hAnsi="Arial" w:cs="Arial"/>
                <w:sz w:val="24"/>
                <w:szCs w:val="28"/>
              </w:rPr>
              <w:t>3</w:t>
            </w:r>
          </w:p>
        </w:tc>
        <w:tc>
          <w:tcPr>
            <w:tcW w:w="8718" w:type="dxa"/>
            <w:shd w:val="clear" w:color="auto" w:fill="auto"/>
          </w:tcPr>
          <w:p w:rsidR="00D65D17" w:rsidRPr="00BD0C6C" w:rsidRDefault="00B758AE" w:rsidP="00A61CB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BD0C6C">
              <w:rPr>
                <w:rFonts w:ascii="Arial" w:eastAsia="Times New Roman" w:hAnsi="Arial" w:cs="Arial"/>
                <w:sz w:val="24"/>
                <w:szCs w:val="28"/>
              </w:rPr>
              <w:t>Термины и определения</w:t>
            </w:r>
            <w:r w:rsidR="00CC5B54" w:rsidRPr="00BD0C6C">
              <w:rPr>
                <w:rFonts w:ascii="Arial" w:eastAsia="Times New Roman" w:hAnsi="Arial" w:cs="Arial"/>
                <w:sz w:val="24"/>
                <w:szCs w:val="28"/>
              </w:rPr>
              <w:t>…………</w:t>
            </w:r>
            <w:r w:rsidR="00DA616A" w:rsidRPr="00BD0C6C">
              <w:rPr>
                <w:rFonts w:ascii="Arial" w:eastAsia="Times New Roman" w:hAnsi="Arial" w:cs="Arial"/>
                <w:sz w:val="24"/>
                <w:szCs w:val="28"/>
              </w:rPr>
              <w:t>……………..</w:t>
            </w:r>
            <w:r w:rsidR="00CC5B54" w:rsidRPr="00BD0C6C">
              <w:rPr>
                <w:rFonts w:ascii="Arial" w:eastAsia="Times New Roman" w:hAnsi="Arial" w:cs="Arial"/>
                <w:sz w:val="24"/>
                <w:szCs w:val="28"/>
              </w:rPr>
              <w:t>…………………………………....</w:t>
            </w:r>
          </w:p>
        </w:tc>
        <w:tc>
          <w:tcPr>
            <w:tcW w:w="567" w:type="dxa"/>
            <w:shd w:val="clear" w:color="auto" w:fill="auto"/>
          </w:tcPr>
          <w:p w:rsidR="00D65D17" w:rsidRPr="00BD0C6C" w:rsidRDefault="00D65D17" w:rsidP="00D65D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A61CBE" w:rsidRPr="00BD0C6C" w:rsidTr="00CC5B54">
        <w:tc>
          <w:tcPr>
            <w:tcW w:w="604" w:type="dxa"/>
            <w:shd w:val="clear" w:color="auto" w:fill="auto"/>
          </w:tcPr>
          <w:p w:rsidR="00A61CBE" w:rsidRPr="00BD0C6C" w:rsidRDefault="00B758AE" w:rsidP="00D65D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D0C6C">
              <w:rPr>
                <w:rFonts w:ascii="Arial" w:eastAsia="Times New Roman" w:hAnsi="Arial" w:cs="Arial"/>
                <w:sz w:val="24"/>
                <w:szCs w:val="28"/>
              </w:rPr>
              <w:t>4</w:t>
            </w:r>
          </w:p>
        </w:tc>
        <w:tc>
          <w:tcPr>
            <w:tcW w:w="8718" w:type="dxa"/>
            <w:shd w:val="clear" w:color="auto" w:fill="auto"/>
          </w:tcPr>
          <w:p w:rsidR="00A61CBE" w:rsidRPr="00BD0C6C" w:rsidRDefault="00B758AE" w:rsidP="005632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BD0C6C">
              <w:rPr>
                <w:rFonts w:ascii="Arial" w:eastAsia="Times New Roman" w:hAnsi="Arial" w:cs="Arial"/>
                <w:sz w:val="24"/>
                <w:szCs w:val="28"/>
              </w:rPr>
              <w:t>Технические требования…………</w:t>
            </w:r>
            <w:r w:rsidR="00CC5B54" w:rsidRPr="00BD0C6C">
              <w:rPr>
                <w:rFonts w:ascii="Arial" w:eastAsia="Times New Roman" w:hAnsi="Arial" w:cs="Arial"/>
                <w:sz w:val="24"/>
                <w:szCs w:val="28"/>
              </w:rPr>
              <w:t>……………………………</w:t>
            </w:r>
            <w:r w:rsidR="00563241" w:rsidRPr="00BD0C6C">
              <w:rPr>
                <w:rFonts w:ascii="Arial" w:eastAsia="Times New Roman" w:hAnsi="Arial" w:cs="Arial"/>
                <w:sz w:val="24"/>
                <w:szCs w:val="28"/>
              </w:rPr>
              <w:t>………</w:t>
            </w:r>
            <w:r w:rsidR="00DA616A" w:rsidRPr="00BD0C6C">
              <w:rPr>
                <w:rFonts w:ascii="Arial" w:eastAsia="Times New Roman" w:hAnsi="Arial" w:cs="Arial"/>
                <w:sz w:val="24"/>
                <w:szCs w:val="28"/>
              </w:rPr>
              <w:t>……………..</w:t>
            </w:r>
          </w:p>
        </w:tc>
        <w:tc>
          <w:tcPr>
            <w:tcW w:w="567" w:type="dxa"/>
            <w:shd w:val="clear" w:color="auto" w:fill="auto"/>
          </w:tcPr>
          <w:p w:rsidR="00A61CBE" w:rsidRPr="00BD0C6C" w:rsidRDefault="00A61CBE" w:rsidP="00D65D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6A0CF3" w:rsidRPr="00BD0C6C" w:rsidTr="00CC5B54">
        <w:tc>
          <w:tcPr>
            <w:tcW w:w="604" w:type="dxa"/>
            <w:shd w:val="clear" w:color="auto" w:fill="auto"/>
          </w:tcPr>
          <w:p w:rsidR="006A0CF3" w:rsidRPr="00BD0C6C" w:rsidRDefault="006A0CF3" w:rsidP="00D65D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D0C6C">
              <w:rPr>
                <w:rFonts w:ascii="Arial" w:eastAsia="Times New Roman" w:hAnsi="Arial" w:cs="Arial"/>
                <w:sz w:val="24"/>
                <w:szCs w:val="28"/>
              </w:rPr>
              <w:t>5</w:t>
            </w:r>
          </w:p>
        </w:tc>
        <w:tc>
          <w:tcPr>
            <w:tcW w:w="8718" w:type="dxa"/>
            <w:shd w:val="clear" w:color="auto" w:fill="auto"/>
          </w:tcPr>
          <w:p w:rsidR="006A0CF3" w:rsidRPr="00BD0C6C" w:rsidRDefault="006A0CF3" w:rsidP="005632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BD0C6C">
              <w:rPr>
                <w:rFonts w:ascii="Arial" w:eastAsia="Times New Roman" w:hAnsi="Arial" w:cs="Arial"/>
                <w:sz w:val="24"/>
                <w:szCs w:val="28"/>
              </w:rPr>
              <w:t>Комплектность………………………………………………………………………….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6A0CF3" w:rsidRPr="00BD0C6C" w:rsidRDefault="006A0CF3" w:rsidP="00D65D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B758AE" w:rsidRPr="00BD0C6C" w:rsidTr="00CC5B54">
        <w:tc>
          <w:tcPr>
            <w:tcW w:w="604" w:type="dxa"/>
            <w:shd w:val="clear" w:color="auto" w:fill="auto"/>
          </w:tcPr>
          <w:p w:rsidR="00B758AE" w:rsidRPr="00BD0C6C" w:rsidRDefault="006A0CF3" w:rsidP="00D65D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D0C6C">
              <w:rPr>
                <w:rFonts w:ascii="Arial" w:eastAsia="Times New Roman" w:hAnsi="Arial" w:cs="Arial"/>
                <w:sz w:val="24"/>
                <w:szCs w:val="28"/>
              </w:rPr>
              <w:t>6</w:t>
            </w:r>
          </w:p>
        </w:tc>
        <w:tc>
          <w:tcPr>
            <w:tcW w:w="8718" w:type="dxa"/>
            <w:shd w:val="clear" w:color="auto" w:fill="auto"/>
          </w:tcPr>
          <w:p w:rsidR="00B758AE" w:rsidRPr="00BD0C6C" w:rsidRDefault="00DA616A" w:rsidP="005632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BD0C6C">
              <w:rPr>
                <w:rFonts w:ascii="Arial" w:eastAsia="Times New Roman" w:hAnsi="Arial" w:cs="Arial"/>
                <w:sz w:val="24"/>
                <w:szCs w:val="28"/>
              </w:rPr>
              <w:t>Правила приемки</w:t>
            </w:r>
            <w:r w:rsidR="00055D17" w:rsidRPr="00BD0C6C">
              <w:rPr>
                <w:rFonts w:ascii="Arial" w:eastAsia="Times New Roman" w:hAnsi="Arial" w:cs="Arial"/>
                <w:sz w:val="24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B758AE" w:rsidRPr="00BD0C6C" w:rsidRDefault="00B758AE" w:rsidP="00D65D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B758AE" w:rsidRPr="00BD0C6C" w:rsidTr="00CC5B54">
        <w:tc>
          <w:tcPr>
            <w:tcW w:w="604" w:type="dxa"/>
            <w:shd w:val="clear" w:color="auto" w:fill="auto"/>
          </w:tcPr>
          <w:p w:rsidR="00B758AE" w:rsidRPr="00BD0C6C" w:rsidRDefault="006A0CF3" w:rsidP="00D65D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D0C6C">
              <w:rPr>
                <w:rFonts w:ascii="Arial" w:eastAsia="Times New Roman" w:hAnsi="Arial" w:cs="Arial"/>
                <w:sz w:val="24"/>
                <w:szCs w:val="28"/>
              </w:rPr>
              <w:t>7</w:t>
            </w:r>
          </w:p>
        </w:tc>
        <w:tc>
          <w:tcPr>
            <w:tcW w:w="8718" w:type="dxa"/>
            <w:shd w:val="clear" w:color="auto" w:fill="auto"/>
          </w:tcPr>
          <w:p w:rsidR="00B758AE" w:rsidRPr="00BD0C6C" w:rsidRDefault="00055D17" w:rsidP="005632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BD0C6C">
              <w:rPr>
                <w:rFonts w:ascii="Arial" w:eastAsia="Times New Roman" w:hAnsi="Arial" w:cs="Arial"/>
                <w:sz w:val="24"/>
                <w:szCs w:val="28"/>
              </w:rPr>
              <w:t>Методы контроля………………………………………………………………………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B758AE" w:rsidRPr="00BD0C6C" w:rsidRDefault="00B758AE" w:rsidP="00D65D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6436E" w:rsidRPr="00BD0C6C" w:rsidTr="00CC5B54">
        <w:tc>
          <w:tcPr>
            <w:tcW w:w="604" w:type="dxa"/>
            <w:shd w:val="clear" w:color="auto" w:fill="auto"/>
          </w:tcPr>
          <w:p w:rsidR="00C6436E" w:rsidRPr="00BD0C6C" w:rsidRDefault="006A0CF3" w:rsidP="00D65D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D0C6C">
              <w:rPr>
                <w:rFonts w:ascii="Arial" w:eastAsia="Times New Roman" w:hAnsi="Arial" w:cs="Arial"/>
                <w:sz w:val="24"/>
                <w:szCs w:val="28"/>
              </w:rPr>
              <w:t>8</w:t>
            </w:r>
          </w:p>
        </w:tc>
        <w:tc>
          <w:tcPr>
            <w:tcW w:w="8718" w:type="dxa"/>
            <w:shd w:val="clear" w:color="auto" w:fill="auto"/>
          </w:tcPr>
          <w:p w:rsidR="00C6436E" w:rsidRPr="00BD0C6C" w:rsidRDefault="00055D17" w:rsidP="005632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BD0C6C">
              <w:rPr>
                <w:rFonts w:ascii="Arial" w:eastAsia="Times New Roman" w:hAnsi="Arial" w:cs="Arial"/>
                <w:sz w:val="24"/>
                <w:szCs w:val="28"/>
              </w:rPr>
              <w:t>Маркировка, упаковка, транспортирование и хранение………………………..</w:t>
            </w:r>
          </w:p>
        </w:tc>
        <w:tc>
          <w:tcPr>
            <w:tcW w:w="567" w:type="dxa"/>
            <w:shd w:val="clear" w:color="auto" w:fill="auto"/>
          </w:tcPr>
          <w:p w:rsidR="00C6436E" w:rsidRPr="00BD0C6C" w:rsidRDefault="00C6436E" w:rsidP="00D65D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055D17" w:rsidRPr="00BD0C6C" w:rsidTr="00CC5B54">
        <w:tc>
          <w:tcPr>
            <w:tcW w:w="604" w:type="dxa"/>
            <w:shd w:val="clear" w:color="auto" w:fill="auto"/>
          </w:tcPr>
          <w:p w:rsidR="00055D17" w:rsidRPr="00BD0C6C" w:rsidRDefault="006A0CF3" w:rsidP="00D65D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D0C6C">
              <w:rPr>
                <w:rFonts w:ascii="Arial" w:eastAsia="Times New Roman" w:hAnsi="Arial" w:cs="Arial"/>
                <w:sz w:val="24"/>
                <w:szCs w:val="28"/>
              </w:rPr>
              <w:t>9</w:t>
            </w:r>
          </w:p>
        </w:tc>
        <w:tc>
          <w:tcPr>
            <w:tcW w:w="8718" w:type="dxa"/>
            <w:shd w:val="clear" w:color="auto" w:fill="auto"/>
          </w:tcPr>
          <w:p w:rsidR="00055D17" w:rsidRPr="00BD0C6C" w:rsidRDefault="00055D17" w:rsidP="005632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BD0C6C">
              <w:rPr>
                <w:rFonts w:ascii="Arial" w:eastAsia="Times New Roman" w:hAnsi="Arial" w:cs="Arial"/>
                <w:sz w:val="24"/>
                <w:szCs w:val="28"/>
              </w:rPr>
              <w:t>Гарантии изготовителя………………………………………………………………..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055D17" w:rsidRPr="00BD0C6C" w:rsidRDefault="00055D17" w:rsidP="00D65D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</w:tbl>
    <w:p w:rsidR="00E10AB1" w:rsidRPr="00BD0C6C" w:rsidRDefault="00E10AB1" w:rsidP="00A51F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FFD" w:rsidRPr="00BD0C6C" w:rsidRDefault="00620FFD" w:rsidP="00A51F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20FFD" w:rsidRPr="00BD0C6C" w:rsidSect="003400F4">
          <w:headerReference w:type="default" r:id="rId15"/>
          <w:footerReference w:type="default" r:id="rId16"/>
          <w:pgSz w:w="11906" w:h="16838"/>
          <w:pgMar w:top="1134" w:right="850" w:bottom="1134" w:left="1701" w:header="1134" w:footer="680" w:gutter="0"/>
          <w:cols w:space="708"/>
          <w:titlePg/>
          <w:docGrid w:linePitch="360"/>
        </w:sectPr>
      </w:pPr>
    </w:p>
    <w:tbl>
      <w:tblPr>
        <w:tblStyle w:val="a3"/>
        <w:tblW w:w="10173" w:type="dxa"/>
        <w:jc w:val="center"/>
        <w:tblInd w:w="-426" w:type="dxa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B1C16" w:rsidRPr="00BD0C6C" w:rsidTr="003A45E1">
        <w:trPr>
          <w:jc w:val="center"/>
        </w:trPr>
        <w:tc>
          <w:tcPr>
            <w:tcW w:w="10173" w:type="dxa"/>
          </w:tcPr>
          <w:p w:rsidR="00332BE7" w:rsidRPr="00BD0C6C" w:rsidRDefault="00332BE7" w:rsidP="001135F5">
            <w:pPr>
              <w:shd w:val="clear" w:color="auto" w:fill="FFFFFF" w:themeFill="background1"/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BD0C6C">
              <w:rPr>
                <w:rFonts w:ascii="Arial" w:eastAsia="Times New Roman" w:hAnsi="Arial" w:cs="Arial"/>
                <w:b/>
                <w:bCs/>
                <w:spacing w:val="40"/>
                <w:sz w:val="28"/>
                <w:szCs w:val="28"/>
                <w:lang w:eastAsia="ru-RU"/>
              </w:rPr>
              <w:lastRenderedPageBreak/>
              <w:t>НАЦИОНАЛЬНЫЙ СТАНДАРТ РОССИЙСКОЙ ФЕДЕРАЦИИ</w:t>
            </w:r>
          </w:p>
        </w:tc>
      </w:tr>
    </w:tbl>
    <w:p w:rsidR="00B758AE" w:rsidRPr="00BD0C6C" w:rsidRDefault="00B758AE" w:rsidP="00B758AE">
      <w:pPr>
        <w:shd w:val="clear" w:color="auto" w:fill="FFFFFF" w:themeFill="background1"/>
        <w:spacing w:before="240" w:after="0"/>
        <w:jc w:val="center"/>
        <w:rPr>
          <w:rFonts w:ascii="Arial" w:hAnsi="Arial" w:cs="Arial"/>
          <w:b/>
          <w:caps/>
          <w:sz w:val="32"/>
          <w:szCs w:val="36"/>
        </w:rPr>
      </w:pPr>
      <w:r w:rsidRPr="00BD0C6C">
        <w:rPr>
          <w:rFonts w:ascii="Arial" w:hAnsi="Arial" w:cs="Arial"/>
          <w:b/>
          <w:caps/>
          <w:sz w:val="32"/>
          <w:szCs w:val="36"/>
        </w:rPr>
        <w:t>А</w:t>
      </w:r>
      <w:r w:rsidR="001C6A74" w:rsidRPr="00BD0C6C">
        <w:rPr>
          <w:rFonts w:ascii="Arial" w:hAnsi="Arial" w:cs="Arial"/>
          <w:b/>
          <w:sz w:val="32"/>
          <w:szCs w:val="36"/>
        </w:rPr>
        <w:t>ддитивные технологии</w:t>
      </w:r>
    </w:p>
    <w:p w:rsidR="000008B8" w:rsidRPr="00BD0C6C" w:rsidRDefault="000008B8" w:rsidP="000008B8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caps/>
          <w:sz w:val="32"/>
          <w:szCs w:val="36"/>
        </w:rPr>
      </w:pPr>
      <w:bookmarkStart w:id="1" w:name="_GoBack"/>
      <w:proofErr w:type="gramStart"/>
      <w:r w:rsidRPr="00BD0C6C">
        <w:rPr>
          <w:rFonts w:ascii="Arial" w:hAnsi="Arial" w:cs="Arial"/>
          <w:b/>
          <w:caps/>
          <w:sz w:val="32"/>
          <w:szCs w:val="36"/>
        </w:rPr>
        <w:t>Изделия из жаростойких сплавов</w:t>
      </w:r>
      <w:r w:rsidR="005853F2" w:rsidRPr="00BD0C6C">
        <w:rPr>
          <w:rFonts w:ascii="Arial" w:hAnsi="Arial" w:cs="Arial"/>
          <w:b/>
          <w:caps/>
          <w:sz w:val="32"/>
          <w:szCs w:val="36"/>
        </w:rPr>
        <w:t xml:space="preserve"> на основе </w:t>
      </w:r>
      <w:r w:rsidR="005853F2" w:rsidRPr="00BD0C6C">
        <w:rPr>
          <w:rFonts w:ascii="Arial" w:hAnsi="Arial" w:cs="Arial"/>
          <w:b/>
          <w:caps/>
          <w:sz w:val="32"/>
          <w:szCs w:val="36"/>
        </w:rPr>
        <w:br/>
        <w:t>никеля</w:t>
      </w:r>
      <w:r w:rsidRPr="00BD0C6C">
        <w:rPr>
          <w:rFonts w:ascii="Arial" w:hAnsi="Arial" w:cs="Arial"/>
          <w:b/>
          <w:caps/>
          <w:sz w:val="32"/>
          <w:szCs w:val="36"/>
        </w:rPr>
        <w:t>,</w:t>
      </w:r>
      <w:r w:rsidR="005853F2" w:rsidRPr="00BD0C6C">
        <w:rPr>
          <w:rFonts w:ascii="Arial" w:hAnsi="Arial" w:cs="Arial"/>
          <w:b/>
          <w:caps/>
          <w:sz w:val="32"/>
          <w:szCs w:val="36"/>
        </w:rPr>
        <w:t xml:space="preserve"> </w:t>
      </w:r>
      <w:r w:rsidRPr="00BD0C6C">
        <w:rPr>
          <w:rFonts w:ascii="Arial" w:hAnsi="Arial" w:cs="Arial"/>
          <w:b/>
          <w:caps/>
          <w:sz w:val="32"/>
          <w:szCs w:val="36"/>
        </w:rPr>
        <w:t xml:space="preserve">ИЗГОТОВЛЕННЫЕ МЕТОДОМ СЕЛЕКТИВНОГО </w:t>
      </w:r>
      <w:proofErr w:type="gramEnd"/>
    </w:p>
    <w:p w:rsidR="000008B8" w:rsidRPr="00BD0C6C" w:rsidRDefault="000008B8" w:rsidP="000008B8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caps/>
          <w:sz w:val="32"/>
          <w:szCs w:val="36"/>
        </w:rPr>
      </w:pPr>
      <w:r w:rsidRPr="00BD0C6C">
        <w:rPr>
          <w:rFonts w:ascii="Arial" w:hAnsi="Arial" w:cs="Arial"/>
          <w:b/>
          <w:caps/>
          <w:sz w:val="32"/>
          <w:szCs w:val="36"/>
        </w:rPr>
        <w:t>лазерного СПЛАВЛЕНИЯ</w:t>
      </w:r>
      <w:bookmarkEnd w:id="1"/>
    </w:p>
    <w:tbl>
      <w:tblPr>
        <w:tblStyle w:val="a3"/>
        <w:tblW w:w="10118" w:type="dxa"/>
        <w:jc w:val="center"/>
        <w:tblInd w:w="-371" w:type="dxa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8"/>
      </w:tblGrid>
      <w:tr w:rsidR="000B1C16" w:rsidRPr="00BD0C6C" w:rsidTr="003A45E1">
        <w:trPr>
          <w:jc w:val="center"/>
        </w:trPr>
        <w:tc>
          <w:tcPr>
            <w:tcW w:w="10118" w:type="dxa"/>
          </w:tcPr>
          <w:p w:rsidR="003A45E1" w:rsidRPr="00BD0C6C" w:rsidRDefault="00B758AE" w:rsidP="001135F5">
            <w:pPr>
              <w:shd w:val="clear" w:color="auto" w:fill="FFFFFF" w:themeFill="background1"/>
              <w:spacing w:before="12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D0C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Общие технические условия</w:t>
            </w:r>
          </w:p>
          <w:p w:rsidR="001135F5" w:rsidRPr="00BD0C6C" w:rsidRDefault="001135F5" w:rsidP="001135F5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8"/>
                <w:lang w:eastAsia="ru-RU"/>
              </w:rPr>
            </w:pPr>
          </w:p>
        </w:tc>
      </w:tr>
    </w:tbl>
    <w:p w:rsidR="001879EE" w:rsidRPr="00BD0C6C" w:rsidRDefault="001879EE" w:rsidP="00A51FC8">
      <w:pPr>
        <w:shd w:val="clear" w:color="auto" w:fill="FFFFFF" w:themeFill="background1"/>
        <w:spacing w:before="120"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D0C6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Дата введения </w:t>
      </w:r>
      <w:r w:rsidR="007C7DE9" w:rsidRPr="00BD0C6C">
        <w:rPr>
          <w:rFonts w:ascii="Arial" w:eastAsia="Times New Roman" w:hAnsi="Arial" w:cs="Arial"/>
          <w:b/>
          <w:sz w:val="28"/>
          <w:szCs w:val="28"/>
          <w:lang w:eastAsia="ru-RU"/>
        </w:rPr>
        <w:t>–</w:t>
      </w:r>
      <w:r w:rsidRPr="00BD0C6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</w:t>
      </w:r>
      <w:r w:rsidR="007C7DE9" w:rsidRPr="00BD0C6C">
        <w:rPr>
          <w:rFonts w:ascii="Arial" w:eastAsia="Times New Roman" w:hAnsi="Arial" w:cs="Arial"/>
          <w:b/>
          <w:sz w:val="28"/>
          <w:szCs w:val="28"/>
          <w:lang w:eastAsia="ru-RU"/>
        </w:rPr>
        <w:t>__</w:t>
      </w:r>
      <w:r w:rsidRPr="00BD0C6C">
        <w:rPr>
          <w:rFonts w:ascii="Arial" w:eastAsia="Times New Roman" w:hAnsi="Arial" w:cs="Arial"/>
          <w:b/>
          <w:sz w:val="28"/>
          <w:szCs w:val="28"/>
          <w:lang w:eastAsia="ru-RU"/>
        </w:rPr>
        <w:t>-</w:t>
      </w:r>
      <w:r w:rsidR="007C7DE9" w:rsidRPr="00BD0C6C">
        <w:rPr>
          <w:rFonts w:ascii="Arial" w:eastAsia="Times New Roman" w:hAnsi="Arial" w:cs="Arial"/>
          <w:b/>
          <w:sz w:val="28"/>
          <w:szCs w:val="28"/>
          <w:lang w:eastAsia="ru-RU"/>
        </w:rPr>
        <w:t>__</w:t>
      </w:r>
      <w:r w:rsidRPr="00BD0C6C">
        <w:rPr>
          <w:rFonts w:ascii="Arial" w:eastAsia="Times New Roman" w:hAnsi="Arial" w:cs="Arial"/>
          <w:b/>
          <w:sz w:val="28"/>
          <w:szCs w:val="28"/>
          <w:lang w:eastAsia="ru-RU"/>
        </w:rPr>
        <w:t>-</w:t>
      </w:r>
      <w:r w:rsidR="007C7DE9" w:rsidRPr="00BD0C6C">
        <w:rPr>
          <w:rFonts w:ascii="Arial" w:eastAsia="Times New Roman" w:hAnsi="Arial" w:cs="Arial"/>
          <w:b/>
          <w:sz w:val="28"/>
          <w:szCs w:val="28"/>
          <w:lang w:eastAsia="ru-RU"/>
        </w:rPr>
        <w:t>__</w:t>
      </w:r>
    </w:p>
    <w:p w:rsidR="007C7DE9" w:rsidRPr="00BD0C6C" w:rsidRDefault="007C7DE9" w:rsidP="00A51FC8">
      <w:pPr>
        <w:shd w:val="clear" w:color="auto" w:fill="FFFFFF" w:themeFill="background1"/>
        <w:spacing w:before="120"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1879EE" w:rsidRPr="00BD0C6C" w:rsidRDefault="001879EE" w:rsidP="00B35069">
      <w:pPr>
        <w:pStyle w:val="1"/>
        <w:spacing w:before="240" w:after="240" w:line="360" w:lineRule="auto"/>
        <w:ind w:left="0" w:firstLine="624"/>
        <w:rPr>
          <w:rFonts w:ascii="Arial" w:hAnsi="Arial" w:cs="Arial"/>
          <w:kern w:val="0"/>
          <w:sz w:val="28"/>
          <w:szCs w:val="28"/>
        </w:rPr>
      </w:pPr>
      <w:bookmarkStart w:id="2" w:name="_Toc130893357"/>
      <w:bookmarkStart w:id="3" w:name="_Toc447881410"/>
      <w:r w:rsidRPr="00BD0C6C">
        <w:rPr>
          <w:rFonts w:ascii="Arial" w:hAnsi="Arial" w:cs="Arial"/>
          <w:kern w:val="0"/>
          <w:sz w:val="28"/>
          <w:szCs w:val="28"/>
        </w:rPr>
        <w:t>1</w:t>
      </w:r>
      <w:r w:rsidR="007C7DE9" w:rsidRPr="00BD0C6C">
        <w:rPr>
          <w:rFonts w:ascii="Arial" w:hAnsi="Arial" w:cs="Arial"/>
          <w:kern w:val="0"/>
          <w:sz w:val="28"/>
          <w:szCs w:val="28"/>
        </w:rPr>
        <w:t> </w:t>
      </w:r>
      <w:r w:rsidRPr="00BD0C6C">
        <w:rPr>
          <w:rFonts w:ascii="Arial" w:hAnsi="Arial" w:cs="Arial"/>
          <w:kern w:val="0"/>
          <w:sz w:val="28"/>
          <w:szCs w:val="28"/>
        </w:rPr>
        <w:t>Область применения</w:t>
      </w:r>
      <w:bookmarkEnd w:id="2"/>
      <w:bookmarkEnd w:id="3"/>
    </w:p>
    <w:p w:rsidR="00397D66" w:rsidRPr="00BD0C6C" w:rsidRDefault="00397D66" w:rsidP="00B35069">
      <w:pPr>
        <w:shd w:val="clear" w:color="auto" w:fill="FFFFFF" w:themeFill="background1"/>
        <w:spacing w:after="0" w:line="360" w:lineRule="auto"/>
        <w:ind w:firstLine="624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Настоящий стандарт </w:t>
      </w:r>
      <w:r w:rsidR="00AD493E" w:rsidRPr="00BD0C6C">
        <w:rPr>
          <w:rFonts w:ascii="Arial" w:eastAsia="Times New Roman" w:hAnsi="Arial" w:cs="Arial"/>
          <w:sz w:val="24"/>
          <w:szCs w:val="28"/>
          <w:lang w:eastAsia="ru-RU"/>
        </w:rPr>
        <w:t>распространяется на</w:t>
      </w:r>
      <w:r w:rsidR="004346B9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AD493E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изделия из </w:t>
      </w:r>
      <w:r w:rsidR="000008B8" w:rsidRPr="00BD0C6C">
        <w:rPr>
          <w:rFonts w:ascii="Arial" w:eastAsia="Times New Roman" w:hAnsi="Arial" w:cs="Arial"/>
          <w:sz w:val="24"/>
          <w:szCs w:val="28"/>
          <w:lang w:eastAsia="ru-RU"/>
        </w:rPr>
        <w:t>жаростойких</w:t>
      </w:r>
      <w:r w:rsidR="00AD493E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сплавов</w:t>
      </w:r>
      <w:r w:rsidR="002F0FB2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на основе никеля марок ВЖ159, ВЖ171</w:t>
      </w:r>
      <w:r w:rsidR="00AD493E" w:rsidRPr="00BD0C6C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2F0FB2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ЭП648, </w:t>
      </w:r>
      <w:r w:rsidR="001C6A74" w:rsidRPr="00BD0C6C">
        <w:rPr>
          <w:rFonts w:ascii="Arial" w:eastAsia="Times New Roman" w:hAnsi="Arial" w:cs="Arial"/>
          <w:sz w:val="24"/>
          <w:szCs w:val="28"/>
          <w:lang w:eastAsia="ru-RU"/>
        </w:rPr>
        <w:t>изготовленные</w:t>
      </w:r>
      <w:r w:rsidR="00AD493E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методом селе</w:t>
      </w:r>
      <w:r w:rsidR="00AD493E" w:rsidRPr="00BD0C6C">
        <w:rPr>
          <w:rFonts w:ascii="Arial" w:eastAsia="Times New Roman" w:hAnsi="Arial" w:cs="Arial"/>
          <w:sz w:val="24"/>
          <w:szCs w:val="28"/>
          <w:lang w:eastAsia="ru-RU"/>
        </w:rPr>
        <w:t>к</w:t>
      </w:r>
      <w:r w:rsidR="00AD493E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тивного </w:t>
      </w:r>
      <w:r w:rsidR="000008B8" w:rsidRPr="00BD0C6C">
        <w:rPr>
          <w:rFonts w:ascii="Arial" w:eastAsia="Times New Roman" w:hAnsi="Arial" w:cs="Arial"/>
          <w:sz w:val="24"/>
          <w:szCs w:val="28"/>
          <w:lang w:eastAsia="ru-RU"/>
        </w:rPr>
        <w:t>лазерного</w:t>
      </w:r>
      <w:r w:rsidR="00AD493E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сплавления</w:t>
      </w:r>
      <w:r w:rsidR="003678EC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и предназначенные для</w:t>
      </w:r>
      <w:r w:rsidR="00AD493E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3678EC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использования в </w:t>
      </w:r>
      <w:r w:rsidR="004346B9" w:rsidRPr="00BD0C6C">
        <w:rPr>
          <w:rFonts w:ascii="Arial" w:eastAsia="Times New Roman" w:hAnsi="Arial" w:cs="Arial"/>
          <w:sz w:val="24"/>
          <w:szCs w:val="28"/>
          <w:lang w:eastAsia="ru-RU"/>
        </w:rPr>
        <w:t>авиац</w:t>
      </w:r>
      <w:r w:rsidR="004346B9" w:rsidRPr="00BD0C6C">
        <w:rPr>
          <w:rFonts w:ascii="Arial" w:eastAsia="Times New Roman" w:hAnsi="Arial" w:cs="Arial"/>
          <w:sz w:val="24"/>
          <w:szCs w:val="28"/>
          <w:lang w:eastAsia="ru-RU"/>
        </w:rPr>
        <w:t>и</w:t>
      </w:r>
      <w:r w:rsidR="004346B9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онной и </w:t>
      </w:r>
      <w:r w:rsidR="003678EC" w:rsidRPr="00BD0C6C">
        <w:rPr>
          <w:rFonts w:ascii="Arial" w:eastAsia="Times New Roman" w:hAnsi="Arial" w:cs="Arial"/>
          <w:sz w:val="24"/>
          <w:szCs w:val="28"/>
          <w:lang w:eastAsia="ru-RU"/>
        </w:rPr>
        <w:t>ракетно-космической</w:t>
      </w:r>
      <w:r w:rsidR="004346B9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технике</w:t>
      </w:r>
      <w:r w:rsidR="003678EC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r w:rsidR="00974B10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судостроении, </w:t>
      </w:r>
      <w:r w:rsidR="004346B9" w:rsidRPr="00BD0C6C">
        <w:rPr>
          <w:rFonts w:ascii="Arial" w:eastAsia="Times New Roman" w:hAnsi="Arial" w:cs="Arial"/>
          <w:sz w:val="24"/>
          <w:szCs w:val="28"/>
          <w:lang w:eastAsia="ru-RU"/>
        </w:rPr>
        <w:t>машиностроении</w:t>
      </w:r>
      <w:r w:rsidR="00B70620" w:rsidRPr="00BD0C6C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4346B9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3678EC" w:rsidRPr="00BD0C6C">
        <w:rPr>
          <w:rFonts w:ascii="Arial" w:eastAsia="Times New Roman" w:hAnsi="Arial" w:cs="Arial"/>
          <w:sz w:val="24"/>
          <w:szCs w:val="28"/>
          <w:lang w:eastAsia="ru-RU"/>
        </w:rPr>
        <w:t>энергет</w:t>
      </w:r>
      <w:r w:rsidR="003678EC" w:rsidRPr="00BD0C6C">
        <w:rPr>
          <w:rFonts w:ascii="Arial" w:eastAsia="Times New Roman" w:hAnsi="Arial" w:cs="Arial"/>
          <w:sz w:val="24"/>
          <w:szCs w:val="28"/>
          <w:lang w:eastAsia="ru-RU"/>
        </w:rPr>
        <w:t>и</w:t>
      </w:r>
      <w:r w:rsidR="003678EC" w:rsidRPr="00BD0C6C">
        <w:rPr>
          <w:rFonts w:ascii="Arial" w:eastAsia="Times New Roman" w:hAnsi="Arial" w:cs="Arial"/>
          <w:sz w:val="24"/>
          <w:szCs w:val="28"/>
          <w:lang w:eastAsia="ru-RU"/>
        </w:rPr>
        <w:t>ческой</w:t>
      </w:r>
      <w:r w:rsidR="000008B8" w:rsidRPr="00BD0C6C">
        <w:rPr>
          <w:rFonts w:ascii="Arial" w:eastAsia="Times New Roman" w:hAnsi="Arial" w:cs="Arial"/>
          <w:sz w:val="24"/>
          <w:szCs w:val="28"/>
          <w:lang w:eastAsia="ru-RU"/>
        </w:rPr>
        <w:t>, атомной</w:t>
      </w:r>
      <w:r w:rsidR="003678EC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C6A74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и других отраслях </w:t>
      </w:r>
      <w:r w:rsidR="003678EC" w:rsidRPr="00BD0C6C">
        <w:rPr>
          <w:rFonts w:ascii="Arial" w:eastAsia="Times New Roman" w:hAnsi="Arial" w:cs="Arial"/>
          <w:sz w:val="24"/>
          <w:szCs w:val="28"/>
          <w:lang w:eastAsia="ru-RU"/>
        </w:rPr>
        <w:t>промы</w:t>
      </w:r>
      <w:r w:rsidR="004346B9" w:rsidRPr="00BD0C6C">
        <w:rPr>
          <w:rFonts w:ascii="Arial" w:eastAsia="Times New Roman" w:hAnsi="Arial" w:cs="Arial"/>
          <w:sz w:val="24"/>
          <w:szCs w:val="28"/>
          <w:lang w:eastAsia="ru-RU"/>
        </w:rPr>
        <w:t>шленности.</w:t>
      </w:r>
    </w:p>
    <w:p w:rsidR="00D22143" w:rsidRPr="00BD0C6C" w:rsidRDefault="00D22143" w:rsidP="00B35069">
      <w:pPr>
        <w:shd w:val="clear" w:color="auto" w:fill="FFFFFF" w:themeFill="background1"/>
        <w:spacing w:after="0" w:line="360" w:lineRule="auto"/>
        <w:ind w:firstLine="624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0C6C">
        <w:rPr>
          <w:rFonts w:ascii="Arial" w:eastAsia="Times New Roman" w:hAnsi="Arial" w:cs="Arial"/>
          <w:sz w:val="24"/>
          <w:szCs w:val="28"/>
          <w:lang w:eastAsia="ru-RU"/>
        </w:rPr>
        <w:t>Настоящий стандарт может быть использован при разработке нормативной или технической документации (далее - НД) на конкретный вид изделий.</w:t>
      </w:r>
    </w:p>
    <w:p w:rsidR="00B758AE" w:rsidRPr="00BD0C6C" w:rsidRDefault="00B758AE" w:rsidP="00B35069">
      <w:pPr>
        <w:pStyle w:val="1"/>
        <w:spacing w:before="240" w:after="240" w:line="360" w:lineRule="auto"/>
        <w:ind w:left="0" w:firstLine="624"/>
        <w:rPr>
          <w:rFonts w:ascii="Arial" w:hAnsi="Arial" w:cs="Arial"/>
          <w:kern w:val="0"/>
          <w:sz w:val="28"/>
          <w:szCs w:val="28"/>
        </w:rPr>
      </w:pPr>
      <w:bookmarkStart w:id="4" w:name="_Toc448225969"/>
      <w:r w:rsidRPr="00BD0C6C">
        <w:rPr>
          <w:rFonts w:ascii="Arial" w:hAnsi="Arial" w:cs="Arial"/>
          <w:kern w:val="0"/>
          <w:sz w:val="28"/>
          <w:szCs w:val="28"/>
        </w:rPr>
        <w:t>2 </w:t>
      </w:r>
      <w:bookmarkEnd w:id="4"/>
      <w:r w:rsidRPr="00BD0C6C">
        <w:rPr>
          <w:rFonts w:ascii="Arial" w:hAnsi="Arial" w:cs="Arial"/>
          <w:kern w:val="0"/>
          <w:sz w:val="28"/>
          <w:szCs w:val="28"/>
        </w:rPr>
        <w:t>Нормативные ссылки</w:t>
      </w:r>
    </w:p>
    <w:p w:rsidR="000D0E52" w:rsidRPr="00BD0C6C" w:rsidRDefault="000D0E52" w:rsidP="00494E93">
      <w:pPr>
        <w:spacing w:after="0" w:line="360" w:lineRule="auto"/>
        <w:ind w:firstLine="624"/>
        <w:jc w:val="both"/>
        <w:rPr>
          <w:rFonts w:ascii="Arial" w:hAnsi="Arial" w:cs="Arial"/>
          <w:sz w:val="24"/>
          <w:szCs w:val="28"/>
        </w:rPr>
      </w:pPr>
      <w:r w:rsidRPr="00BD0C6C">
        <w:rPr>
          <w:rFonts w:ascii="Arial" w:hAnsi="Arial" w:cs="Arial"/>
          <w:sz w:val="24"/>
          <w:szCs w:val="28"/>
        </w:rPr>
        <w:t>В настоящем стандарте использованы нормативные ссылки на следующие стандарты:</w:t>
      </w:r>
    </w:p>
    <w:p w:rsidR="00805180" w:rsidRPr="00BD0C6C" w:rsidRDefault="00805180" w:rsidP="00494E93">
      <w:pPr>
        <w:spacing w:after="0" w:line="360" w:lineRule="auto"/>
        <w:ind w:firstLine="624"/>
        <w:jc w:val="both"/>
        <w:rPr>
          <w:rFonts w:ascii="Arial" w:hAnsi="Arial" w:cs="Arial"/>
          <w:sz w:val="24"/>
          <w:szCs w:val="28"/>
        </w:rPr>
      </w:pPr>
      <w:r w:rsidRPr="00BD0C6C">
        <w:rPr>
          <w:rFonts w:ascii="Arial" w:hAnsi="Arial" w:cs="Arial"/>
          <w:sz w:val="24"/>
          <w:szCs w:val="28"/>
        </w:rPr>
        <w:t>ГОСТ 15150 Машины, приборы и другие технические изделия. Исполнения для различных климатических районов. Категории, условия эксплуатации, хран</w:t>
      </w:r>
      <w:r w:rsidRPr="00BD0C6C">
        <w:rPr>
          <w:rFonts w:ascii="Arial" w:hAnsi="Arial" w:cs="Arial"/>
          <w:sz w:val="24"/>
          <w:szCs w:val="28"/>
        </w:rPr>
        <w:t>е</w:t>
      </w:r>
      <w:r w:rsidRPr="00BD0C6C">
        <w:rPr>
          <w:rFonts w:ascii="Arial" w:hAnsi="Arial" w:cs="Arial"/>
          <w:sz w:val="24"/>
          <w:szCs w:val="28"/>
        </w:rPr>
        <w:t xml:space="preserve">ния и транспортирования в части воздействия климатических факторов внешней среды.  </w:t>
      </w:r>
    </w:p>
    <w:p w:rsidR="00344D5A" w:rsidRPr="00BD0C6C" w:rsidRDefault="00344D5A" w:rsidP="00344D5A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BD0C6C">
        <w:rPr>
          <w:rFonts w:ascii="Arial" w:eastAsia="Calibri" w:hAnsi="Arial" w:cs="Arial"/>
          <w:sz w:val="24"/>
          <w:szCs w:val="28"/>
        </w:rPr>
        <w:t>ГОСТ 9.909-86 Единая система защиты от коррозии и старения. Металлы, сплавы, покрытия металлические и неметаллические неорганические. Методы и</w:t>
      </w:r>
      <w:r w:rsidRPr="00BD0C6C">
        <w:rPr>
          <w:rFonts w:ascii="Arial" w:eastAsia="Calibri" w:hAnsi="Arial" w:cs="Arial"/>
          <w:sz w:val="24"/>
          <w:szCs w:val="28"/>
        </w:rPr>
        <w:t>с</w:t>
      </w:r>
      <w:r w:rsidRPr="00BD0C6C">
        <w:rPr>
          <w:rFonts w:ascii="Arial" w:eastAsia="Calibri" w:hAnsi="Arial" w:cs="Arial"/>
          <w:sz w:val="24"/>
          <w:szCs w:val="28"/>
        </w:rPr>
        <w:t>пытаний на климатических испытательных станциях</w:t>
      </w:r>
    </w:p>
    <w:p w:rsidR="00344D5A" w:rsidRPr="00BD0C6C" w:rsidRDefault="00344D5A" w:rsidP="00344D5A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BD0C6C">
        <w:rPr>
          <w:rFonts w:ascii="Arial" w:eastAsia="Calibri" w:hAnsi="Arial" w:cs="Arial"/>
          <w:sz w:val="24"/>
          <w:szCs w:val="28"/>
        </w:rPr>
        <w:t>ГОСТ 25.502-79 Расчеты и испытания на прочность в машиностроении. М</w:t>
      </w:r>
      <w:r w:rsidRPr="00BD0C6C">
        <w:rPr>
          <w:rFonts w:ascii="Arial" w:eastAsia="Calibri" w:hAnsi="Arial" w:cs="Arial"/>
          <w:sz w:val="24"/>
          <w:szCs w:val="28"/>
        </w:rPr>
        <w:t>е</w:t>
      </w:r>
      <w:r w:rsidRPr="00BD0C6C">
        <w:rPr>
          <w:rFonts w:ascii="Arial" w:eastAsia="Calibri" w:hAnsi="Arial" w:cs="Arial"/>
          <w:sz w:val="24"/>
          <w:szCs w:val="28"/>
        </w:rPr>
        <w:t>тоды механических испытаний металлов. Методы испытаний на усталость</w:t>
      </w:r>
    </w:p>
    <w:p w:rsidR="00344D5A" w:rsidRPr="00BD0C6C" w:rsidRDefault="00344D5A" w:rsidP="00344D5A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BD0C6C">
        <w:rPr>
          <w:rFonts w:ascii="Arial" w:eastAsia="Calibri" w:hAnsi="Arial" w:cs="Arial"/>
          <w:sz w:val="24"/>
          <w:szCs w:val="28"/>
        </w:rPr>
        <w:lastRenderedPageBreak/>
        <w:t>ГОСТ 25.503-97 Расчеты и испытания на прочность. Методы механических испытаний металлов. Метод испытания на сжатие</w:t>
      </w:r>
    </w:p>
    <w:p w:rsidR="00344D5A" w:rsidRPr="00BD0C6C" w:rsidRDefault="00344D5A" w:rsidP="00344D5A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BD0C6C">
        <w:rPr>
          <w:rFonts w:ascii="Arial" w:eastAsia="Calibri" w:hAnsi="Arial" w:cs="Arial"/>
          <w:sz w:val="24"/>
          <w:szCs w:val="28"/>
        </w:rPr>
        <w:t xml:space="preserve">ГОСТ 25.506-85 Расчеты и испытания на прочность. Методы механических испытаний металлов. Определение характеристик </w:t>
      </w:r>
      <w:proofErr w:type="spellStart"/>
      <w:r w:rsidRPr="00BD0C6C">
        <w:rPr>
          <w:rFonts w:ascii="Arial" w:eastAsia="Calibri" w:hAnsi="Arial" w:cs="Arial"/>
          <w:sz w:val="24"/>
          <w:szCs w:val="28"/>
        </w:rPr>
        <w:t>трещиностойкости</w:t>
      </w:r>
      <w:proofErr w:type="spellEnd"/>
      <w:r w:rsidRPr="00BD0C6C">
        <w:rPr>
          <w:rFonts w:ascii="Arial" w:eastAsia="Calibri" w:hAnsi="Arial" w:cs="Arial"/>
          <w:sz w:val="24"/>
          <w:szCs w:val="28"/>
        </w:rPr>
        <w:t xml:space="preserve"> (вязкости разрушения) при </w:t>
      </w:r>
      <w:proofErr w:type="gramStart"/>
      <w:r w:rsidRPr="00BD0C6C">
        <w:rPr>
          <w:rFonts w:ascii="Arial" w:eastAsia="Calibri" w:hAnsi="Arial" w:cs="Arial"/>
          <w:sz w:val="24"/>
          <w:szCs w:val="28"/>
        </w:rPr>
        <w:t>статическом</w:t>
      </w:r>
      <w:proofErr w:type="gramEnd"/>
      <w:r w:rsidRPr="00BD0C6C">
        <w:rPr>
          <w:rFonts w:ascii="Arial" w:eastAsia="Calibri" w:hAnsi="Arial" w:cs="Arial"/>
          <w:sz w:val="24"/>
          <w:szCs w:val="28"/>
        </w:rPr>
        <w:t xml:space="preserve"> </w:t>
      </w:r>
      <w:proofErr w:type="spellStart"/>
      <w:r w:rsidRPr="00BD0C6C">
        <w:rPr>
          <w:rFonts w:ascii="Arial" w:eastAsia="Calibri" w:hAnsi="Arial" w:cs="Arial"/>
          <w:sz w:val="24"/>
          <w:szCs w:val="28"/>
        </w:rPr>
        <w:t>нагружении</w:t>
      </w:r>
      <w:proofErr w:type="spellEnd"/>
    </w:p>
    <w:p w:rsidR="00344D5A" w:rsidRPr="00BD0C6C" w:rsidRDefault="00344D5A" w:rsidP="00344D5A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BD0C6C">
        <w:rPr>
          <w:rFonts w:ascii="Arial" w:eastAsia="Calibri" w:hAnsi="Arial" w:cs="Arial"/>
          <w:sz w:val="24"/>
          <w:szCs w:val="28"/>
        </w:rPr>
        <w:t>ГОСТ 1497-84 (ИСО 6892-84) Металлы. Методы испытаний на растяжение</w:t>
      </w:r>
    </w:p>
    <w:p w:rsidR="00344D5A" w:rsidRPr="00BD0C6C" w:rsidRDefault="00344D5A" w:rsidP="00344D5A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BD0C6C">
        <w:rPr>
          <w:rFonts w:ascii="Arial" w:eastAsia="Calibri" w:hAnsi="Arial" w:cs="Arial"/>
          <w:sz w:val="24"/>
          <w:szCs w:val="28"/>
        </w:rPr>
        <w:t>ГОСТ 2789-73 Шероховатость поверхности. Параметры и характеристики</w:t>
      </w:r>
    </w:p>
    <w:p w:rsidR="00344D5A" w:rsidRPr="00BD0C6C" w:rsidRDefault="00344D5A" w:rsidP="00344D5A">
      <w:pPr>
        <w:spacing w:after="0" w:line="360" w:lineRule="auto"/>
        <w:ind w:firstLine="624"/>
        <w:rPr>
          <w:rFonts w:ascii="Arial" w:eastAsia="Calibri" w:hAnsi="Arial" w:cs="Arial"/>
          <w:sz w:val="24"/>
          <w:szCs w:val="28"/>
        </w:rPr>
      </w:pPr>
      <w:r w:rsidRPr="00BD0C6C">
        <w:rPr>
          <w:rFonts w:ascii="Arial" w:eastAsia="Calibri" w:hAnsi="Arial" w:cs="Arial"/>
          <w:sz w:val="24"/>
          <w:szCs w:val="28"/>
        </w:rPr>
        <w:t xml:space="preserve">ГОСТ 2999-75 Металлы и сплавы. Метод измерения твердости по </w:t>
      </w:r>
      <w:proofErr w:type="spellStart"/>
      <w:r w:rsidRPr="00BD0C6C">
        <w:rPr>
          <w:rFonts w:ascii="Arial" w:eastAsia="Calibri" w:hAnsi="Arial" w:cs="Arial"/>
          <w:sz w:val="24"/>
          <w:szCs w:val="28"/>
        </w:rPr>
        <w:t>Виккерсу</w:t>
      </w:r>
      <w:proofErr w:type="spellEnd"/>
    </w:p>
    <w:p w:rsidR="00344D5A" w:rsidRPr="00BD0C6C" w:rsidRDefault="00344D5A" w:rsidP="00344D5A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BD0C6C">
        <w:rPr>
          <w:rFonts w:ascii="Arial" w:eastAsia="Calibri" w:hAnsi="Arial" w:cs="Arial"/>
          <w:sz w:val="24"/>
          <w:szCs w:val="28"/>
        </w:rPr>
        <w:t>ГОСТ 3248-81 Металлы. Метод испытания на ползучесть</w:t>
      </w:r>
    </w:p>
    <w:p w:rsidR="00344D5A" w:rsidRPr="00BD0C6C" w:rsidRDefault="00344D5A" w:rsidP="00344D5A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BD0C6C">
        <w:rPr>
          <w:rFonts w:ascii="Arial" w:eastAsia="Calibri" w:hAnsi="Arial" w:cs="Arial"/>
          <w:sz w:val="24"/>
          <w:szCs w:val="28"/>
        </w:rPr>
        <w:t>ГОСТ 3565-80 Металлы. Метод испытания на кручение</w:t>
      </w:r>
    </w:p>
    <w:p w:rsidR="00344D5A" w:rsidRPr="00BD0C6C" w:rsidRDefault="00344D5A" w:rsidP="00344D5A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BD0C6C">
        <w:rPr>
          <w:rFonts w:ascii="Arial" w:eastAsia="Calibri" w:hAnsi="Arial" w:cs="Arial"/>
          <w:sz w:val="24"/>
          <w:szCs w:val="28"/>
        </w:rPr>
        <w:t>ГОСТ 6130-71 Металлы. Методы определения жаростойкости</w:t>
      </w:r>
    </w:p>
    <w:p w:rsidR="00344D5A" w:rsidRPr="00BD0C6C" w:rsidRDefault="00344D5A" w:rsidP="00344D5A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BD0C6C">
        <w:rPr>
          <w:rFonts w:ascii="Arial" w:eastAsia="Calibri" w:hAnsi="Arial" w:cs="Arial"/>
          <w:sz w:val="24"/>
          <w:szCs w:val="28"/>
        </w:rPr>
        <w:t>ГОСТ 9012-59 (ИСО 410-82, ИСО 6506-81)  Металлы. Метод измерения твердости по Бринеллю</w:t>
      </w:r>
    </w:p>
    <w:p w:rsidR="00344D5A" w:rsidRPr="00BD0C6C" w:rsidRDefault="00344D5A" w:rsidP="00344D5A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BD0C6C">
        <w:rPr>
          <w:rFonts w:ascii="Arial" w:eastAsia="Calibri" w:hAnsi="Arial" w:cs="Arial"/>
          <w:sz w:val="24"/>
          <w:szCs w:val="28"/>
        </w:rPr>
        <w:t xml:space="preserve">ГОСТ 9013-59 (ИСО 6508-86) Металлы. Метод измерения твердости по </w:t>
      </w:r>
      <w:proofErr w:type="spellStart"/>
      <w:r w:rsidRPr="00BD0C6C">
        <w:rPr>
          <w:rFonts w:ascii="Arial" w:eastAsia="Calibri" w:hAnsi="Arial" w:cs="Arial"/>
          <w:sz w:val="24"/>
          <w:szCs w:val="28"/>
        </w:rPr>
        <w:t>Р</w:t>
      </w:r>
      <w:r w:rsidRPr="00BD0C6C">
        <w:rPr>
          <w:rFonts w:ascii="Arial" w:eastAsia="Calibri" w:hAnsi="Arial" w:cs="Arial"/>
          <w:sz w:val="24"/>
          <w:szCs w:val="28"/>
        </w:rPr>
        <w:t>о</w:t>
      </w:r>
      <w:r w:rsidRPr="00BD0C6C">
        <w:rPr>
          <w:rFonts w:ascii="Arial" w:eastAsia="Calibri" w:hAnsi="Arial" w:cs="Arial"/>
          <w:sz w:val="24"/>
          <w:szCs w:val="28"/>
        </w:rPr>
        <w:t>квеллу</w:t>
      </w:r>
      <w:proofErr w:type="spellEnd"/>
    </w:p>
    <w:p w:rsidR="00344D5A" w:rsidRPr="00BD0C6C" w:rsidRDefault="00344D5A" w:rsidP="00344D5A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BD0C6C">
        <w:rPr>
          <w:rFonts w:ascii="Arial" w:eastAsia="Calibri" w:hAnsi="Arial" w:cs="Arial"/>
          <w:sz w:val="24"/>
          <w:szCs w:val="28"/>
        </w:rPr>
        <w:t>ГОСТ 9454-78 Металлы. Метод испытания на ударный изгиб при пониже</w:t>
      </w:r>
      <w:r w:rsidRPr="00BD0C6C">
        <w:rPr>
          <w:rFonts w:ascii="Arial" w:eastAsia="Calibri" w:hAnsi="Arial" w:cs="Arial"/>
          <w:sz w:val="24"/>
          <w:szCs w:val="28"/>
        </w:rPr>
        <w:t>н</w:t>
      </w:r>
      <w:r w:rsidRPr="00BD0C6C">
        <w:rPr>
          <w:rFonts w:ascii="Arial" w:eastAsia="Calibri" w:hAnsi="Arial" w:cs="Arial"/>
          <w:sz w:val="24"/>
          <w:szCs w:val="28"/>
        </w:rPr>
        <w:t xml:space="preserve">ных, </w:t>
      </w:r>
      <w:proofErr w:type="gramStart"/>
      <w:r w:rsidRPr="00BD0C6C">
        <w:rPr>
          <w:rFonts w:ascii="Arial" w:eastAsia="Calibri" w:hAnsi="Arial" w:cs="Arial"/>
          <w:sz w:val="24"/>
          <w:szCs w:val="28"/>
        </w:rPr>
        <w:t>комнатной</w:t>
      </w:r>
      <w:proofErr w:type="gramEnd"/>
      <w:r w:rsidRPr="00BD0C6C">
        <w:rPr>
          <w:rFonts w:ascii="Arial" w:eastAsia="Calibri" w:hAnsi="Arial" w:cs="Arial"/>
          <w:sz w:val="24"/>
          <w:szCs w:val="28"/>
        </w:rPr>
        <w:t xml:space="preserve"> и повышенных температурах</w:t>
      </w:r>
    </w:p>
    <w:p w:rsidR="00344D5A" w:rsidRPr="00BD0C6C" w:rsidRDefault="00344D5A" w:rsidP="00344D5A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BD0C6C">
        <w:rPr>
          <w:rFonts w:ascii="Arial" w:eastAsia="Calibri" w:hAnsi="Arial" w:cs="Arial"/>
          <w:sz w:val="24"/>
          <w:szCs w:val="28"/>
        </w:rPr>
        <w:t>ГОСТ 9651-84 (ИСО 783-89) Металлы. Методы испытаний на растяжение при повышенных температурах</w:t>
      </w:r>
    </w:p>
    <w:p w:rsidR="00344D5A" w:rsidRPr="00BD0C6C" w:rsidRDefault="00344D5A" w:rsidP="00344D5A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BD0C6C">
        <w:rPr>
          <w:rFonts w:ascii="Arial" w:eastAsia="Calibri" w:hAnsi="Arial" w:cs="Arial"/>
          <w:sz w:val="24"/>
          <w:szCs w:val="28"/>
        </w:rPr>
        <w:t>ГОСТ 10145-81 Металлы. Метод испытания на длительную прочность</w:t>
      </w:r>
    </w:p>
    <w:p w:rsidR="00344D5A" w:rsidRPr="00BD0C6C" w:rsidRDefault="00344D5A" w:rsidP="00344D5A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BD0C6C">
        <w:rPr>
          <w:rFonts w:ascii="Arial" w:eastAsia="Calibri" w:hAnsi="Arial" w:cs="Arial"/>
          <w:sz w:val="24"/>
          <w:szCs w:val="28"/>
        </w:rPr>
        <w:t>ГОСТ 11150-84 Металлы. Методы испытания на растяжение при пониже</w:t>
      </w:r>
      <w:r w:rsidRPr="00BD0C6C">
        <w:rPr>
          <w:rFonts w:ascii="Arial" w:eastAsia="Calibri" w:hAnsi="Arial" w:cs="Arial"/>
          <w:sz w:val="24"/>
          <w:szCs w:val="28"/>
        </w:rPr>
        <w:t>н</w:t>
      </w:r>
      <w:r w:rsidRPr="00BD0C6C">
        <w:rPr>
          <w:rFonts w:ascii="Arial" w:eastAsia="Calibri" w:hAnsi="Arial" w:cs="Arial"/>
          <w:sz w:val="24"/>
          <w:szCs w:val="28"/>
        </w:rPr>
        <w:t>ных температурах</w:t>
      </w:r>
    </w:p>
    <w:p w:rsidR="00344D5A" w:rsidRPr="00BD0C6C" w:rsidRDefault="00344D5A" w:rsidP="00344D5A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BD0C6C">
        <w:rPr>
          <w:rFonts w:ascii="Arial" w:eastAsia="Calibri" w:hAnsi="Arial" w:cs="Arial"/>
          <w:sz w:val="24"/>
          <w:szCs w:val="28"/>
        </w:rPr>
        <w:t>ГОСТ 14019-2003 (ИСО 7438:1985) Материалы металлические. Метод исп</w:t>
      </w:r>
      <w:r w:rsidRPr="00BD0C6C">
        <w:rPr>
          <w:rFonts w:ascii="Arial" w:eastAsia="Calibri" w:hAnsi="Arial" w:cs="Arial"/>
          <w:sz w:val="24"/>
          <w:szCs w:val="28"/>
        </w:rPr>
        <w:t>ы</w:t>
      </w:r>
      <w:r w:rsidRPr="00BD0C6C">
        <w:rPr>
          <w:rFonts w:ascii="Arial" w:eastAsia="Calibri" w:hAnsi="Arial" w:cs="Arial"/>
          <w:sz w:val="24"/>
          <w:szCs w:val="28"/>
        </w:rPr>
        <w:t>тания на изгиб</w:t>
      </w:r>
    </w:p>
    <w:p w:rsidR="00344D5A" w:rsidRPr="00BD0C6C" w:rsidRDefault="00344D5A" w:rsidP="00344D5A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BD0C6C">
        <w:rPr>
          <w:rFonts w:ascii="Arial" w:eastAsia="Calibri" w:hAnsi="Arial" w:cs="Arial"/>
          <w:sz w:val="24"/>
          <w:szCs w:val="28"/>
        </w:rPr>
        <w:t>ГОСТ 19300-86 Средства измерений шероховатости поверхности профил</w:t>
      </w:r>
      <w:r w:rsidRPr="00BD0C6C">
        <w:rPr>
          <w:rFonts w:ascii="Arial" w:eastAsia="Calibri" w:hAnsi="Arial" w:cs="Arial"/>
          <w:sz w:val="24"/>
          <w:szCs w:val="28"/>
        </w:rPr>
        <w:t>ь</w:t>
      </w:r>
      <w:r w:rsidRPr="00BD0C6C">
        <w:rPr>
          <w:rFonts w:ascii="Arial" w:eastAsia="Calibri" w:hAnsi="Arial" w:cs="Arial"/>
          <w:sz w:val="24"/>
          <w:szCs w:val="28"/>
        </w:rPr>
        <w:t xml:space="preserve">ным методом. </w:t>
      </w:r>
      <w:proofErr w:type="spellStart"/>
      <w:r w:rsidRPr="00BD0C6C">
        <w:rPr>
          <w:rFonts w:ascii="Arial" w:eastAsia="Calibri" w:hAnsi="Arial" w:cs="Arial"/>
          <w:sz w:val="24"/>
          <w:szCs w:val="28"/>
        </w:rPr>
        <w:t>Профилографы</w:t>
      </w:r>
      <w:proofErr w:type="spellEnd"/>
      <w:r w:rsidRPr="00BD0C6C">
        <w:rPr>
          <w:rFonts w:ascii="Arial" w:eastAsia="Calibri" w:hAnsi="Arial" w:cs="Arial"/>
          <w:sz w:val="24"/>
          <w:szCs w:val="28"/>
        </w:rPr>
        <w:t>-профилометры контактные. Типы и основные п</w:t>
      </w:r>
      <w:r w:rsidRPr="00BD0C6C">
        <w:rPr>
          <w:rFonts w:ascii="Arial" w:eastAsia="Calibri" w:hAnsi="Arial" w:cs="Arial"/>
          <w:sz w:val="24"/>
          <w:szCs w:val="28"/>
        </w:rPr>
        <w:t>а</w:t>
      </w:r>
      <w:r w:rsidRPr="00BD0C6C">
        <w:rPr>
          <w:rFonts w:ascii="Arial" w:eastAsia="Calibri" w:hAnsi="Arial" w:cs="Arial"/>
          <w:sz w:val="24"/>
          <w:szCs w:val="28"/>
        </w:rPr>
        <w:t>раметры</w:t>
      </w:r>
    </w:p>
    <w:p w:rsidR="00D63D47" w:rsidRPr="00D5698F" w:rsidRDefault="00D63D47" w:rsidP="00D63D47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BD0C6C">
        <w:rPr>
          <w:rFonts w:ascii="Arial" w:eastAsia="Calibri" w:hAnsi="Arial" w:cs="Arial"/>
          <w:sz w:val="24"/>
          <w:szCs w:val="28"/>
        </w:rPr>
        <w:fldChar w:fldCharType="begin"/>
      </w:r>
      <w:r w:rsidRPr="00BD0C6C">
        <w:rPr>
          <w:rFonts w:ascii="Arial" w:eastAsia="Calibri" w:hAnsi="Arial" w:cs="Arial"/>
          <w:sz w:val="24"/>
          <w:szCs w:val="28"/>
        </w:rPr>
        <w:instrText xml:space="preserve"> HYPERLINK "https://docs.cntd.ru/document/1200010051" \l "7D20K3" </w:instrText>
      </w:r>
      <w:r w:rsidRPr="00BD0C6C">
        <w:rPr>
          <w:rFonts w:ascii="Arial" w:eastAsia="Calibri" w:hAnsi="Arial" w:cs="Arial"/>
          <w:sz w:val="24"/>
          <w:szCs w:val="28"/>
        </w:rPr>
        <w:fldChar w:fldCharType="separate"/>
      </w:r>
      <w:r w:rsidRPr="00D5698F">
        <w:rPr>
          <w:rFonts w:ascii="Arial" w:eastAsia="Calibri" w:hAnsi="Arial" w:cs="Arial"/>
          <w:sz w:val="24"/>
          <w:szCs w:val="28"/>
        </w:rPr>
        <w:t xml:space="preserve">ГОСТ 29095-91 Сплавы и порошки жаропрочные, </w:t>
      </w:r>
      <w:proofErr w:type="gramStart"/>
      <w:r w:rsidRPr="00D5698F">
        <w:rPr>
          <w:rFonts w:ascii="Arial" w:eastAsia="Calibri" w:hAnsi="Arial" w:cs="Arial"/>
          <w:sz w:val="24"/>
          <w:szCs w:val="28"/>
        </w:rPr>
        <w:t>коррозионно-стойкие</w:t>
      </w:r>
      <w:proofErr w:type="gramEnd"/>
      <w:r w:rsidRPr="00D5698F">
        <w:rPr>
          <w:rFonts w:ascii="Arial" w:eastAsia="Calibri" w:hAnsi="Arial" w:cs="Arial"/>
          <w:sz w:val="24"/>
          <w:szCs w:val="28"/>
        </w:rPr>
        <w:t>, пр</w:t>
      </w:r>
      <w:r w:rsidRPr="00D5698F">
        <w:rPr>
          <w:rFonts w:ascii="Arial" w:eastAsia="Calibri" w:hAnsi="Arial" w:cs="Arial"/>
          <w:sz w:val="24"/>
          <w:szCs w:val="28"/>
        </w:rPr>
        <w:t>е</w:t>
      </w:r>
      <w:r w:rsidRPr="00D5698F">
        <w:rPr>
          <w:rFonts w:ascii="Arial" w:eastAsia="Calibri" w:hAnsi="Arial" w:cs="Arial"/>
          <w:sz w:val="24"/>
          <w:szCs w:val="28"/>
        </w:rPr>
        <w:t>цизионные на основе никеля. Методы определения железа</w:t>
      </w:r>
    </w:p>
    <w:p w:rsidR="00D63D47" w:rsidRPr="00BD0C6C" w:rsidRDefault="00D63D47" w:rsidP="00D63D47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BD0C6C">
        <w:rPr>
          <w:rFonts w:ascii="Arial" w:eastAsia="Calibri" w:hAnsi="Arial" w:cs="Arial"/>
          <w:sz w:val="24"/>
          <w:szCs w:val="28"/>
        </w:rPr>
        <w:fldChar w:fldCharType="end"/>
      </w:r>
      <w:hyperlink r:id="rId17" w:anchor="7D20K3" w:history="1">
        <w:r w:rsidRPr="00D5698F">
          <w:rPr>
            <w:rFonts w:ascii="Arial" w:eastAsia="Calibri" w:hAnsi="Arial" w:cs="Arial"/>
            <w:sz w:val="24"/>
            <w:szCs w:val="28"/>
          </w:rPr>
          <w:t>ГОСТ 6689.2-92 Никель, сплавы никелевые и медно-никелевые. Методы определения никеля</w:t>
        </w:r>
      </w:hyperlink>
    </w:p>
    <w:p w:rsidR="00D63D47" w:rsidRPr="00BD0C6C" w:rsidRDefault="00CE7357" w:rsidP="00D63D47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hyperlink r:id="rId18" w:anchor="7D20K3" w:history="1">
        <w:r w:rsidR="00D63D47" w:rsidRPr="00D5698F">
          <w:rPr>
            <w:rFonts w:ascii="Arial" w:eastAsia="Calibri" w:hAnsi="Arial" w:cs="Arial"/>
            <w:sz w:val="24"/>
            <w:szCs w:val="28"/>
          </w:rPr>
          <w:t>ГОСТ 6689.14-92 Никель, сплавы никелевые и медно-никелевые. Методы определения хрома</w:t>
        </w:r>
      </w:hyperlink>
    </w:p>
    <w:p w:rsidR="00D63D47" w:rsidRPr="00BD0C6C" w:rsidRDefault="00CE7357" w:rsidP="00D63D47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hyperlink r:id="rId19" w:anchor="7D20K3" w:history="1">
        <w:r w:rsidR="00D63D47" w:rsidRPr="00D5698F">
          <w:rPr>
            <w:rFonts w:ascii="Arial" w:eastAsia="Calibri" w:hAnsi="Arial" w:cs="Arial"/>
            <w:sz w:val="24"/>
            <w:szCs w:val="28"/>
          </w:rPr>
          <w:t>ГОСТ 6689.9-92 Никель, сплавы никелевые и медно-никелевые. Методы определения кобальта</w:t>
        </w:r>
      </w:hyperlink>
    </w:p>
    <w:p w:rsidR="00D63D47" w:rsidRPr="00BD0C6C" w:rsidRDefault="00CE7357" w:rsidP="00D63D47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hyperlink r:id="rId20" w:anchor="7D20K3" w:history="1">
        <w:r w:rsidR="00D63D47" w:rsidRPr="00D5698F">
          <w:rPr>
            <w:rFonts w:ascii="Arial" w:eastAsia="Calibri" w:hAnsi="Arial" w:cs="Arial"/>
            <w:sz w:val="24"/>
            <w:szCs w:val="28"/>
          </w:rPr>
          <w:t>ГОСТ 6689.6-92 Никель, сплавы никелевые и медно-никелевые. Методы определения марганца</w:t>
        </w:r>
      </w:hyperlink>
    </w:p>
    <w:p w:rsidR="00D63D47" w:rsidRPr="00BD0C6C" w:rsidRDefault="00CE7357" w:rsidP="00D63D47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hyperlink r:id="rId21" w:anchor="7D20K3" w:history="1">
        <w:r w:rsidR="00D63D47" w:rsidRPr="00D5698F">
          <w:rPr>
            <w:rFonts w:ascii="Arial" w:eastAsia="Calibri" w:hAnsi="Arial" w:cs="Arial"/>
            <w:sz w:val="24"/>
            <w:szCs w:val="28"/>
          </w:rPr>
          <w:t>ГОСТ 6689.7-92 Никель, сплавы никелевые и медно-никелевые. Методы определения кремния</w:t>
        </w:r>
      </w:hyperlink>
    </w:p>
    <w:p w:rsidR="00D63D47" w:rsidRPr="00BD0C6C" w:rsidRDefault="00CE7357" w:rsidP="00D63D47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hyperlink r:id="rId22" w:anchor="7D20K3" w:history="1">
        <w:r w:rsidR="00D63D47" w:rsidRPr="00D5698F">
          <w:rPr>
            <w:rFonts w:ascii="Arial" w:eastAsia="Calibri" w:hAnsi="Arial" w:cs="Arial"/>
            <w:sz w:val="24"/>
            <w:szCs w:val="28"/>
          </w:rPr>
          <w:t>ГОСТ 6689.8-92 Никель, сплавы никелевые и медно-никелевые. Методы определения алюминия</w:t>
        </w:r>
      </w:hyperlink>
    </w:p>
    <w:p w:rsidR="00D63D47" w:rsidRPr="00BD0C6C" w:rsidRDefault="00CE7357" w:rsidP="00D63D47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hyperlink r:id="rId23" w:anchor="7D20K3" w:history="1">
        <w:r w:rsidR="00D63D47" w:rsidRPr="00D5698F">
          <w:rPr>
            <w:rFonts w:ascii="Arial" w:eastAsia="Calibri" w:hAnsi="Arial" w:cs="Arial"/>
            <w:sz w:val="24"/>
            <w:szCs w:val="28"/>
          </w:rPr>
          <w:t>ГОСТ 6689.11-92 Никель, сплавы никелевые и медно-никелевые. Метод определения вольфрама</w:t>
        </w:r>
      </w:hyperlink>
    </w:p>
    <w:p w:rsidR="00D63D47" w:rsidRPr="00BD0C6C" w:rsidRDefault="00CE7357" w:rsidP="00D63D47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hyperlink r:id="rId24" w:anchor="7D20K3" w:history="1">
        <w:r w:rsidR="00D63D47" w:rsidRPr="00D5698F">
          <w:rPr>
            <w:rFonts w:ascii="Arial" w:eastAsia="Calibri" w:hAnsi="Arial" w:cs="Arial"/>
            <w:sz w:val="24"/>
            <w:szCs w:val="28"/>
          </w:rPr>
          <w:t>ГОСТ 6689.19-92 Никель, сплавы никелевые и медно-никелевые. Методы определения фосфора</w:t>
        </w:r>
      </w:hyperlink>
    </w:p>
    <w:p w:rsidR="00D63D47" w:rsidRPr="00BD0C6C" w:rsidRDefault="00D63D47" w:rsidP="00D63D47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BD0C6C">
        <w:rPr>
          <w:rFonts w:ascii="Arial" w:eastAsia="Calibri" w:hAnsi="Arial" w:cs="Arial"/>
          <w:sz w:val="24"/>
          <w:szCs w:val="28"/>
        </w:rPr>
        <w:t xml:space="preserve">ГОСТ </w:t>
      </w:r>
      <w:proofErr w:type="gramStart"/>
      <w:r w:rsidRPr="00BD0C6C">
        <w:rPr>
          <w:rFonts w:ascii="Arial" w:eastAsia="Calibri" w:hAnsi="Arial" w:cs="Arial"/>
          <w:sz w:val="24"/>
          <w:szCs w:val="28"/>
        </w:rPr>
        <w:t>Р</w:t>
      </w:r>
      <w:proofErr w:type="gramEnd"/>
      <w:r w:rsidRPr="00BD0C6C">
        <w:rPr>
          <w:rFonts w:ascii="Arial" w:eastAsia="Calibri" w:hAnsi="Arial" w:cs="Arial"/>
          <w:sz w:val="24"/>
          <w:szCs w:val="28"/>
        </w:rPr>
        <w:t xml:space="preserve"> 51013-97 Сплавы жаропрочные, коррозионностойкие, прецизионные на основе никеля. Методы определения титана</w:t>
      </w:r>
    </w:p>
    <w:p w:rsidR="00D63D47" w:rsidRPr="00BD0C6C" w:rsidRDefault="00CE7357" w:rsidP="00D63D47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hyperlink r:id="rId25" w:anchor="7D20K3" w:history="1">
        <w:r w:rsidR="00D63D47" w:rsidRPr="00D5698F">
          <w:rPr>
            <w:rFonts w:ascii="Arial" w:eastAsia="Calibri" w:hAnsi="Arial" w:cs="Arial"/>
            <w:sz w:val="24"/>
            <w:szCs w:val="28"/>
          </w:rPr>
          <w:t>ГОСТ 24018.7-91</w:t>
        </w:r>
      </w:hyperlink>
      <w:r w:rsidR="00D63D47" w:rsidRPr="00BD0C6C">
        <w:rPr>
          <w:rFonts w:ascii="Arial" w:eastAsia="Calibri" w:hAnsi="Arial" w:cs="Arial"/>
          <w:sz w:val="24"/>
          <w:szCs w:val="28"/>
        </w:rPr>
        <w:t> Сплавы жаропрочные на никелевой основе. Методы опр</w:t>
      </w:r>
      <w:r w:rsidR="00D63D47" w:rsidRPr="00BD0C6C">
        <w:rPr>
          <w:rFonts w:ascii="Arial" w:eastAsia="Calibri" w:hAnsi="Arial" w:cs="Arial"/>
          <w:sz w:val="24"/>
          <w:szCs w:val="28"/>
        </w:rPr>
        <w:t>е</w:t>
      </w:r>
      <w:r w:rsidR="00D63D47" w:rsidRPr="00BD0C6C">
        <w:rPr>
          <w:rFonts w:ascii="Arial" w:eastAsia="Calibri" w:hAnsi="Arial" w:cs="Arial"/>
          <w:sz w:val="24"/>
          <w:szCs w:val="28"/>
        </w:rPr>
        <w:t>деления углерода</w:t>
      </w:r>
    </w:p>
    <w:p w:rsidR="00D63D47" w:rsidRPr="00BD0C6C" w:rsidRDefault="00CE7357" w:rsidP="00D63D47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hyperlink r:id="rId26" w:anchor="7D20K3" w:history="1">
        <w:r w:rsidR="00D63D47" w:rsidRPr="00D5698F">
          <w:rPr>
            <w:rFonts w:ascii="Arial" w:eastAsia="Calibri" w:hAnsi="Arial" w:cs="Arial"/>
            <w:sz w:val="24"/>
            <w:szCs w:val="28"/>
          </w:rPr>
          <w:t>ГОСТ 24018.8-91</w:t>
        </w:r>
      </w:hyperlink>
      <w:r w:rsidR="00D63D47" w:rsidRPr="00BD0C6C">
        <w:rPr>
          <w:rFonts w:ascii="Arial" w:eastAsia="Calibri" w:hAnsi="Arial" w:cs="Arial"/>
          <w:sz w:val="24"/>
          <w:szCs w:val="28"/>
        </w:rPr>
        <w:t> Сплавы жаропрочные на никелевой основе. Методы опр</w:t>
      </w:r>
      <w:r w:rsidR="00D63D47" w:rsidRPr="00BD0C6C">
        <w:rPr>
          <w:rFonts w:ascii="Arial" w:eastAsia="Calibri" w:hAnsi="Arial" w:cs="Arial"/>
          <w:sz w:val="24"/>
          <w:szCs w:val="28"/>
        </w:rPr>
        <w:t>е</w:t>
      </w:r>
      <w:r w:rsidR="00D63D47" w:rsidRPr="00BD0C6C">
        <w:rPr>
          <w:rFonts w:ascii="Arial" w:eastAsia="Calibri" w:hAnsi="Arial" w:cs="Arial"/>
          <w:sz w:val="24"/>
          <w:szCs w:val="28"/>
        </w:rPr>
        <w:t>деления серы</w:t>
      </w:r>
    </w:p>
    <w:p w:rsidR="00D63D47" w:rsidRPr="00BD0C6C" w:rsidRDefault="00CE7357" w:rsidP="00D63D47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hyperlink r:id="rId27" w:anchor="7D20K3" w:history="1">
        <w:r w:rsidR="00D63D47" w:rsidRPr="00D5698F">
          <w:rPr>
            <w:rFonts w:ascii="Arial" w:eastAsia="Calibri" w:hAnsi="Arial" w:cs="Arial"/>
            <w:sz w:val="24"/>
            <w:szCs w:val="28"/>
          </w:rPr>
          <w:t>ГОСТ 17745-90</w:t>
        </w:r>
      </w:hyperlink>
      <w:r w:rsidR="00D63D47" w:rsidRPr="00BD0C6C">
        <w:rPr>
          <w:rFonts w:ascii="Arial" w:eastAsia="Calibri" w:hAnsi="Arial" w:cs="Arial"/>
          <w:sz w:val="24"/>
          <w:szCs w:val="28"/>
        </w:rPr>
        <w:t> Стали и сплавы. Методы определения газов</w:t>
      </w:r>
    </w:p>
    <w:p w:rsidR="00D63D47" w:rsidRPr="00BD0C6C" w:rsidRDefault="00CE7357" w:rsidP="00D63D47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hyperlink r:id="rId28" w:anchor="7D20K3" w:history="1">
        <w:r w:rsidR="00D63D47" w:rsidRPr="00D5698F">
          <w:rPr>
            <w:rFonts w:ascii="Arial" w:eastAsia="Calibri" w:hAnsi="Arial" w:cs="Arial"/>
            <w:sz w:val="24"/>
            <w:szCs w:val="28"/>
          </w:rPr>
          <w:t>ГОСТ 12361-2002</w:t>
        </w:r>
      </w:hyperlink>
      <w:r w:rsidR="00D63D47" w:rsidRPr="00BD0C6C">
        <w:rPr>
          <w:rFonts w:ascii="Arial" w:eastAsia="Calibri" w:hAnsi="Arial" w:cs="Arial"/>
          <w:sz w:val="24"/>
          <w:szCs w:val="28"/>
        </w:rPr>
        <w:t> Стали легированные и высоколегированные. Методы определения ниобия</w:t>
      </w:r>
    </w:p>
    <w:p w:rsidR="00D63D47" w:rsidRPr="00BD0C6C" w:rsidRDefault="00CE7357" w:rsidP="00D63D47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hyperlink r:id="rId29" w:anchor="7D20K3" w:history="1">
        <w:r w:rsidR="00D63D47" w:rsidRPr="00D5698F">
          <w:rPr>
            <w:rFonts w:ascii="Arial" w:eastAsia="Calibri" w:hAnsi="Arial" w:cs="Arial"/>
            <w:sz w:val="24"/>
            <w:szCs w:val="28"/>
          </w:rPr>
          <w:t>ГОСТ 12354-81</w:t>
        </w:r>
      </w:hyperlink>
      <w:r w:rsidR="00D63D47" w:rsidRPr="00BD0C6C">
        <w:rPr>
          <w:rFonts w:ascii="Arial" w:eastAsia="Calibri" w:hAnsi="Arial" w:cs="Arial"/>
          <w:sz w:val="24"/>
          <w:szCs w:val="28"/>
        </w:rPr>
        <w:t> Стали легированные и высоколегированные. Методы опр</w:t>
      </w:r>
      <w:r w:rsidR="00D63D47" w:rsidRPr="00BD0C6C">
        <w:rPr>
          <w:rFonts w:ascii="Arial" w:eastAsia="Calibri" w:hAnsi="Arial" w:cs="Arial"/>
          <w:sz w:val="24"/>
          <w:szCs w:val="28"/>
        </w:rPr>
        <w:t>е</w:t>
      </w:r>
      <w:r w:rsidR="00D63D47" w:rsidRPr="00BD0C6C">
        <w:rPr>
          <w:rFonts w:ascii="Arial" w:eastAsia="Calibri" w:hAnsi="Arial" w:cs="Arial"/>
          <w:sz w:val="24"/>
          <w:szCs w:val="28"/>
        </w:rPr>
        <w:t>деления молибдена</w:t>
      </w:r>
    </w:p>
    <w:p w:rsidR="00344D5A" w:rsidRPr="00BD0C6C" w:rsidRDefault="00344D5A" w:rsidP="00344D5A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BD0C6C">
        <w:rPr>
          <w:rFonts w:ascii="Arial" w:eastAsia="Calibri" w:hAnsi="Arial" w:cs="Arial"/>
          <w:sz w:val="24"/>
          <w:szCs w:val="28"/>
        </w:rPr>
        <w:t>ГОСТ 20018-74 (ИСО 3369-75) Сплавы твердые спеченные. Метод опред</w:t>
      </w:r>
      <w:r w:rsidRPr="00BD0C6C">
        <w:rPr>
          <w:rFonts w:ascii="Arial" w:eastAsia="Calibri" w:hAnsi="Arial" w:cs="Arial"/>
          <w:sz w:val="24"/>
          <w:szCs w:val="28"/>
        </w:rPr>
        <w:t>е</w:t>
      </w:r>
      <w:r w:rsidRPr="00BD0C6C">
        <w:rPr>
          <w:rFonts w:ascii="Arial" w:eastAsia="Calibri" w:hAnsi="Arial" w:cs="Arial"/>
          <w:sz w:val="24"/>
          <w:szCs w:val="28"/>
        </w:rPr>
        <w:t>ление плотности</w:t>
      </w:r>
    </w:p>
    <w:p w:rsidR="00344D5A" w:rsidRPr="00BD0C6C" w:rsidRDefault="00344D5A" w:rsidP="00344D5A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BD0C6C">
        <w:rPr>
          <w:rFonts w:ascii="Arial" w:eastAsia="Calibri" w:hAnsi="Arial" w:cs="Arial"/>
          <w:sz w:val="24"/>
          <w:szCs w:val="28"/>
        </w:rPr>
        <w:t>ГОСТ 22706-77 Металлы. Метод испытания на растяжение при температ</w:t>
      </w:r>
      <w:r w:rsidRPr="00BD0C6C">
        <w:rPr>
          <w:rFonts w:ascii="Arial" w:eastAsia="Calibri" w:hAnsi="Arial" w:cs="Arial"/>
          <w:sz w:val="24"/>
          <w:szCs w:val="28"/>
        </w:rPr>
        <w:t>у</w:t>
      </w:r>
      <w:r w:rsidRPr="00BD0C6C">
        <w:rPr>
          <w:rFonts w:ascii="Arial" w:eastAsia="Calibri" w:hAnsi="Arial" w:cs="Arial"/>
          <w:sz w:val="24"/>
          <w:szCs w:val="28"/>
        </w:rPr>
        <w:t>рах от минус 100 до минус 269</w:t>
      </w:r>
      <w:proofErr w:type="gramStart"/>
      <w:r w:rsidRPr="00BD0C6C">
        <w:rPr>
          <w:rFonts w:ascii="Arial" w:eastAsia="Calibri" w:hAnsi="Arial" w:cs="Arial"/>
          <w:sz w:val="24"/>
          <w:szCs w:val="28"/>
        </w:rPr>
        <w:t> </w:t>
      </w:r>
      <w:r w:rsidRPr="00BD0C6C">
        <w:rPr>
          <w:rFonts w:ascii="Times New Roman" w:eastAsia="Calibri" w:hAnsi="Times New Roman" w:cs="Times New Roman"/>
          <w:sz w:val="24"/>
          <w:szCs w:val="28"/>
        </w:rPr>
        <w:t>º</w:t>
      </w:r>
      <w:r w:rsidRPr="00BD0C6C">
        <w:rPr>
          <w:rFonts w:ascii="Arial" w:eastAsia="Calibri" w:hAnsi="Arial" w:cs="Arial"/>
          <w:sz w:val="24"/>
          <w:szCs w:val="28"/>
        </w:rPr>
        <w:t>С</w:t>
      </w:r>
      <w:proofErr w:type="gramEnd"/>
    </w:p>
    <w:p w:rsidR="00805180" w:rsidRPr="00BD0C6C" w:rsidRDefault="00805180" w:rsidP="00344D5A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BD0C6C">
        <w:rPr>
          <w:rFonts w:ascii="Arial" w:eastAsia="Calibri" w:hAnsi="Arial" w:cs="Arial"/>
          <w:sz w:val="24"/>
          <w:szCs w:val="28"/>
        </w:rPr>
        <w:t>ГОСТ 23170 Упаковка для изделий машиностроения. Общие требования</w:t>
      </w:r>
    </w:p>
    <w:p w:rsidR="00344D5A" w:rsidRPr="00BD0C6C" w:rsidRDefault="00344D5A" w:rsidP="00344D5A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BD0C6C">
        <w:rPr>
          <w:rFonts w:ascii="Arial" w:eastAsia="Calibri" w:hAnsi="Arial" w:cs="Arial"/>
          <w:sz w:val="24"/>
          <w:szCs w:val="28"/>
        </w:rPr>
        <w:t>ГОСТ 24054-80 Изделия машиностроения и приборостроения. Методы исп</w:t>
      </w:r>
      <w:r w:rsidRPr="00BD0C6C">
        <w:rPr>
          <w:rFonts w:ascii="Arial" w:eastAsia="Calibri" w:hAnsi="Arial" w:cs="Arial"/>
          <w:sz w:val="24"/>
          <w:szCs w:val="28"/>
        </w:rPr>
        <w:t>ы</w:t>
      </w:r>
      <w:r w:rsidRPr="00BD0C6C">
        <w:rPr>
          <w:rFonts w:ascii="Arial" w:eastAsia="Calibri" w:hAnsi="Arial" w:cs="Arial"/>
          <w:sz w:val="24"/>
          <w:szCs w:val="28"/>
        </w:rPr>
        <w:t>таний на герметичность. Общие требования</w:t>
      </w:r>
    </w:p>
    <w:p w:rsidR="00344D5A" w:rsidRPr="00BD0C6C" w:rsidRDefault="00344D5A" w:rsidP="00344D5A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BD0C6C">
        <w:rPr>
          <w:rFonts w:ascii="Arial" w:eastAsia="Calibri" w:hAnsi="Arial" w:cs="Arial"/>
          <w:sz w:val="24"/>
          <w:szCs w:val="28"/>
        </w:rPr>
        <w:t>ГОСТ 24231-80 Цветные металлы и сплавы. Общие требования к отбору и подготовке проб для химического анализа</w:t>
      </w:r>
    </w:p>
    <w:p w:rsidR="00344D5A" w:rsidRPr="00BD0C6C" w:rsidRDefault="00344D5A" w:rsidP="00344D5A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BD0C6C">
        <w:rPr>
          <w:rFonts w:ascii="Arial" w:eastAsia="Calibri" w:hAnsi="Arial" w:cs="Arial"/>
          <w:sz w:val="24"/>
          <w:szCs w:val="28"/>
        </w:rPr>
        <w:t>ГОСТ 25142-82 Шероховатость поверхности. Термины и определения</w:t>
      </w:r>
    </w:p>
    <w:p w:rsidR="00344D5A" w:rsidRPr="00BD0C6C" w:rsidRDefault="00344D5A" w:rsidP="00344D5A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BD0C6C">
        <w:rPr>
          <w:rFonts w:ascii="Arial" w:eastAsia="Calibri" w:hAnsi="Arial" w:cs="Arial"/>
          <w:sz w:val="24"/>
          <w:szCs w:val="28"/>
        </w:rPr>
        <w:lastRenderedPageBreak/>
        <w:t>ГОСТ 25947-83 Сплавы твердые спеченные. Метод определения удельного электрического сопротивления</w:t>
      </w:r>
    </w:p>
    <w:p w:rsidR="00344D5A" w:rsidRPr="00BD0C6C" w:rsidRDefault="00344D5A" w:rsidP="00344D5A">
      <w:pPr>
        <w:spacing w:after="0" w:line="360" w:lineRule="auto"/>
        <w:ind w:firstLine="624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BD0C6C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ГОСТ </w:t>
      </w:r>
      <w:proofErr w:type="gramStart"/>
      <w:r w:rsidRPr="00BD0C6C">
        <w:rPr>
          <w:rFonts w:ascii="Arial" w:eastAsia="Times New Roman" w:hAnsi="Arial" w:cs="Arial"/>
          <w:bCs/>
          <w:sz w:val="24"/>
          <w:szCs w:val="28"/>
          <w:lang w:eastAsia="ru-RU"/>
        </w:rPr>
        <w:t>Р</w:t>
      </w:r>
      <w:proofErr w:type="gramEnd"/>
      <w:r w:rsidRPr="00BD0C6C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8.568-97 Государственная система обеспечения единства измер</w:t>
      </w:r>
      <w:r w:rsidRPr="00BD0C6C">
        <w:rPr>
          <w:rFonts w:ascii="Arial" w:eastAsia="Times New Roman" w:hAnsi="Arial" w:cs="Arial"/>
          <w:bCs/>
          <w:sz w:val="24"/>
          <w:szCs w:val="28"/>
          <w:lang w:eastAsia="ru-RU"/>
        </w:rPr>
        <w:t>е</w:t>
      </w:r>
      <w:r w:rsidRPr="00BD0C6C">
        <w:rPr>
          <w:rFonts w:ascii="Arial" w:eastAsia="Times New Roman" w:hAnsi="Arial" w:cs="Arial"/>
          <w:bCs/>
          <w:sz w:val="24"/>
          <w:szCs w:val="28"/>
          <w:lang w:eastAsia="ru-RU"/>
        </w:rPr>
        <w:t>ний. Аттестация испытательного оборудования. Основные положения</w:t>
      </w:r>
    </w:p>
    <w:p w:rsidR="00344D5A" w:rsidRPr="00BD0C6C" w:rsidRDefault="00344D5A" w:rsidP="00344D5A">
      <w:pPr>
        <w:spacing w:after="0" w:line="360" w:lineRule="auto"/>
        <w:ind w:firstLine="624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BD0C6C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ГОСТ </w:t>
      </w:r>
      <w:proofErr w:type="gramStart"/>
      <w:r w:rsidRPr="00BD0C6C">
        <w:rPr>
          <w:rFonts w:ascii="Arial" w:eastAsia="Times New Roman" w:hAnsi="Arial" w:cs="Arial"/>
          <w:bCs/>
          <w:sz w:val="24"/>
          <w:szCs w:val="28"/>
          <w:lang w:eastAsia="ru-RU"/>
        </w:rPr>
        <w:t>Р</w:t>
      </w:r>
      <w:proofErr w:type="gramEnd"/>
      <w:r w:rsidRPr="00BD0C6C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51780-2001 Контроль неразрушающий. Методы и средства испыт</w:t>
      </w:r>
      <w:r w:rsidRPr="00BD0C6C">
        <w:rPr>
          <w:rFonts w:ascii="Arial" w:eastAsia="Times New Roman" w:hAnsi="Arial" w:cs="Arial"/>
          <w:bCs/>
          <w:sz w:val="24"/>
          <w:szCs w:val="28"/>
          <w:lang w:eastAsia="ru-RU"/>
        </w:rPr>
        <w:t>а</w:t>
      </w:r>
      <w:r w:rsidRPr="00BD0C6C">
        <w:rPr>
          <w:rFonts w:ascii="Arial" w:eastAsia="Times New Roman" w:hAnsi="Arial" w:cs="Arial"/>
          <w:bCs/>
          <w:sz w:val="24"/>
          <w:szCs w:val="28"/>
          <w:lang w:eastAsia="ru-RU"/>
        </w:rPr>
        <w:t>ний на герметичность. Порядок и критерии выбора</w:t>
      </w:r>
    </w:p>
    <w:p w:rsidR="00344D5A" w:rsidRPr="00BD0C6C" w:rsidRDefault="00344D5A" w:rsidP="00344D5A">
      <w:pPr>
        <w:spacing w:after="0" w:line="360" w:lineRule="auto"/>
        <w:ind w:firstLine="624"/>
        <w:jc w:val="both"/>
        <w:rPr>
          <w:rFonts w:ascii="Arial" w:eastAsia="Times New Roman" w:hAnsi="Arial" w:cs="Arial"/>
          <w:sz w:val="24"/>
          <w:szCs w:val="28"/>
        </w:rPr>
      </w:pPr>
      <w:r w:rsidRPr="00BD0C6C">
        <w:rPr>
          <w:rFonts w:ascii="Arial" w:eastAsia="Calibri" w:hAnsi="Arial" w:cs="Arial"/>
          <w:sz w:val="24"/>
          <w:szCs w:val="28"/>
        </w:rPr>
        <w:t xml:space="preserve">ГОСТ </w:t>
      </w:r>
      <w:proofErr w:type="gramStart"/>
      <w:r w:rsidRPr="00BD0C6C">
        <w:rPr>
          <w:rFonts w:ascii="Arial" w:eastAsia="Calibri" w:hAnsi="Arial" w:cs="Arial"/>
          <w:sz w:val="24"/>
          <w:szCs w:val="28"/>
        </w:rPr>
        <w:t>Р</w:t>
      </w:r>
      <w:proofErr w:type="gramEnd"/>
      <w:r w:rsidRPr="00BD0C6C">
        <w:rPr>
          <w:rFonts w:ascii="Arial" w:eastAsia="Calibri" w:hAnsi="Arial" w:cs="Arial"/>
          <w:sz w:val="24"/>
          <w:szCs w:val="28"/>
        </w:rPr>
        <w:t xml:space="preserve"> 57558-2017 (</w:t>
      </w:r>
      <w:r w:rsidRPr="00BD0C6C">
        <w:rPr>
          <w:rFonts w:ascii="Arial" w:eastAsia="Calibri" w:hAnsi="Arial" w:cs="Arial"/>
          <w:sz w:val="24"/>
          <w:szCs w:val="28"/>
          <w:lang w:val="en-US"/>
        </w:rPr>
        <w:t>ISO</w:t>
      </w:r>
      <w:r w:rsidRPr="00BD0C6C">
        <w:rPr>
          <w:rFonts w:ascii="Arial" w:eastAsia="Calibri" w:hAnsi="Arial" w:cs="Arial"/>
          <w:sz w:val="24"/>
          <w:szCs w:val="28"/>
        </w:rPr>
        <w:t>/</w:t>
      </w:r>
      <w:r w:rsidRPr="00BD0C6C">
        <w:rPr>
          <w:rFonts w:ascii="Arial" w:eastAsia="Calibri" w:hAnsi="Arial" w:cs="Arial"/>
          <w:sz w:val="24"/>
          <w:szCs w:val="28"/>
          <w:lang w:val="en-US"/>
        </w:rPr>
        <w:t>ASTM</w:t>
      </w:r>
      <w:r w:rsidRPr="00BD0C6C">
        <w:rPr>
          <w:rFonts w:ascii="Arial" w:eastAsia="Calibri" w:hAnsi="Arial" w:cs="Arial"/>
          <w:sz w:val="24"/>
          <w:szCs w:val="28"/>
        </w:rPr>
        <w:t xml:space="preserve"> 52900:2015) </w:t>
      </w:r>
      <w:r w:rsidRPr="00BD0C6C">
        <w:rPr>
          <w:rFonts w:ascii="Arial" w:eastAsia="Times New Roman" w:hAnsi="Arial" w:cs="Arial"/>
          <w:sz w:val="24"/>
          <w:szCs w:val="28"/>
        </w:rPr>
        <w:t>Аддитивные технологические процессы. Базовые принципы. Часть 1. Термины и определения</w:t>
      </w:r>
    </w:p>
    <w:p w:rsidR="00344D5A" w:rsidRPr="00BD0C6C" w:rsidRDefault="00344D5A" w:rsidP="00344D5A">
      <w:pPr>
        <w:spacing w:after="0" w:line="360" w:lineRule="auto"/>
        <w:ind w:firstLine="624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BD0C6C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ГОСТ </w:t>
      </w:r>
      <w:proofErr w:type="gramStart"/>
      <w:r w:rsidRPr="00BD0C6C">
        <w:rPr>
          <w:rFonts w:ascii="Arial" w:eastAsia="Times New Roman" w:hAnsi="Arial" w:cs="Arial"/>
          <w:bCs/>
          <w:sz w:val="24"/>
          <w:szCs w:val="28"/>
          <w:lang w:eastAsia="ru-RU"/>
        </w:rPr>
        <w:t>Р</w:t>
      </w:r>
      <w:proofErr w:type="gramEnd"/>
      <w:r w:rsidRPr="00BD0C6C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57586-2017 Изделия, полученные методом аддитивных технолог</w:t>
      </w:r>
      <w:r w:rsidRPr="00BD0C6C">
        <w:rPr>
          <w:rFonts w:ascii="Arial" w:eastAsia="Times New Roman" w:hAnsi="Arial" w:cs="Arial"/>
          <w:bCs/>
          <w:sz w:val="24"/>
          <w:szCs w:val="28"/>
          <w:lang w:eastAsia="ru-RU"/>
        </w:rPr>
        <w:t>и</w:t>
      </w:r>
      <w:r w:rsidRPr="00BD0C6C">
        <w:rPr>
          <w:rFonts w:ascii="Arial" w:eastAsia="Times New Roman" w:hAnsi="Arial" w:cs="Arial"/>
          <w:bCs/>
          <w:sz w:val="24"/>
          <w:szCs w:val="28"/>
          <w:lang w:eastAsia="ru-RU"/>
        </w:rPr>
        <w:t>ческих процессов. Общие требования</w:t>
      </w:r>
    </w:p>
    <w:p w:rsidR="00344D5A" w:rsidRPr="00BD0C6C" w:rsidRDefault="00344D5A" w:rsidP="00344D5A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BD0C6C">
        <w:rPr>
          <w:rFonts w:ascii="Arial" w:eastAsia="Calibri" w:hAnsi="Arial" w:cs="Arial"/>
          <w:sz w:val="24"/>
          <w:szCs w:val="28"/>
        </w:rPr>
        <w:t xml:space="preserve">ГОСТ </w:t>
      </w:r>
      <w:proofErr w:type="gramStart"/>
      <w:r w:rsidRPr="00BD0C6C">
        <w:rPr>
          <w:rFonts w:ascii="Arial" w:eastAsia="Calibri" w:hAnsi="Arial" w:cs="Arial"/>
          <w:sz w:val="24"/>
          <w:szCs w:val="28"/>
        </w:rPr>
        <w:t>Р</w:t>
      </w:r>
      <w:proofErr w:type="gramEnd"/>
      <w:r w:rsidRPr="00BD0C6C">
        <w:rPr>
          <w:rFonts w:ascii="Arial" w:eastAsia="Calibri" w:hAnsi="Arial" w:cs="Arial"/>
          <w:sz w:val="24"/>
          <w:szCs w:val="28"/>
        </w:rPr>
        <w:t xml:space="preserve"> 57587-2017 Изделия, полученные методом аддитивных технолог</w:t>
      </w:r>
      <w:r w:rsidRPr="00BD0C6C">
        <w:rPr>
          <w:rFonts w:ascii="Arial" w:eastAsia="Calibri" w:hAnsi="Arial" w:cs="Arial"/>
          <w:sz w:val="24"/>
          <w:szCs w:val="28"/>
        </w:rPr>
        <w:t>и</w:t>
      </w:r>
      <w:r w:rsidRPr="00BD0C6C">
        <w:rPr>
          <w:rFonts w:ascii="Arial" w:eastAsia="Calibri" w:hAnsi="Arial" w:cs="Arial"/>
          <w:sz w:val="24"/>
          <w:szCs w:val="28"/>
        </w:rPr>
        <w:t>ческих процессов. Методы контроля и испытаний</w:t>
      </w:r>
    </w:p>
    <w:p w:rsidR="00344D5A" w:rsidRPr="00BD0C6C" w:rsidRDefault="00344D5A" w:rsidP="00344D5A">
      <w:pPr>
        <w:spacing w:after="0" w:line="360" w:lineRule="auto"/>
        <w:ind w:firstLine="624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BD0C6C">
        <w:rPr>
          <w:rFonts w:ascii="Arial" w:eastAsia="Calibri" w:hAnsi="Arial" w:cs="Arial"/>
          <w:sz w:val="24"/>
          <w:szCs w:val="28"/>
        </w:rPr>
        <w:t xml:space="preserve">ГОСТ </w:t>
      </w:r>
      <w:proofErr w:type="gramStart"/>
      <w:r w:rsidRPr="00BD0C6C">
        <w:rPr>
          <w:rFonts w:ascii="Arial" w:eastAsia="Calibri" w:hAnsi="Arial" w:cs="Arial"/>
          <w:sz w:val="24"/>
          <w:szCs w:val="28"/>
        </w:rPr>
        <w:t>Р</w:t>
      </w:r>
      <w:proofErr w:type="gramEnd"/>
      <w:r w:rsidRPr="00BD0C6C">
        <w:rPr>
          <w:rFonts w:ascii="Arial" w:eastAsia="Calibri" w:hAnsi="Arial" w:cs="Arial"/>
          <w:sz w:val="24"/>
          <w:szCs w:val="28"/>
        </w:rPr>
        <w:t xml:space="preserve"> 57592—2017 </w:t>
      </w:r>
      <w:r w:rsidRPr="00BD0C6C">
        <w:rPr>
          <w:rFonts w:ascii="Arial" w:eastAsia="Times New Roman" w:hAnsi="Arial" w:cs="Arial"/>
          <w:bCs/>
          <w:sz w:val="24"/>
          <w:szCs w:val="28"/>
          <w:lang w:eastAsia="ru-RU"/>
        </w:rPr>
        <w:t>Изделия, полученные методом аддитивных технолог</w:t>
      </w:r>
      <w:r w:rsidRPr="00BD0C6C">
        <w:rPr>
          <w:rFonts w:ascii="Arial" w:eastAsia="Times New Roman" w:hAnsi="Arial" w:cs="Arial"/>
          <w:bCs/>
          <w:sz w:val="24"/>
          <w:szCs w:val="28"/>
          <w:lang w:eastAsia="ru-RU"/>
        </w:rPr>
        <w:t>и</w:t>
      </w:r>
      <w:r w:rsidRPr="00BD0C6C">
        <w:rPr>
          <w:rFonts w:ascii="Arial" w:eastAsia="Times New Roman" w:hAnsi="Arial" w:cs="Arial"/>
          <w:bCs/>
          <w:sz w:val="24"/>
          <w:szCs w:val="28"/>
          <w:lang w:eastAsia="ru-RU"/>
        </w:rPr>
        <w:t>ческих процессов. Термины и определения</w:t>
      </w:r>
    </w:p>
    <w:p w:rsidR="00344D5A" w:rsidRPr="00D5698F" w:rsidRDefault="00344D5A" w:rsidP="00D5698F">
      <w:pPr>
        <w:spacing w:after="0" w:line="360" w:lineRule="auto"/>
        <w:ind w:firstLine="624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D5698F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ГОСТ </w:t>
      </w:r>
      <w:proofErr w:type="gramStart"/>
      <w:r w:rsidRPr="00D5698F">
        <w:rPr>
          <w:rFonts w:ascii="Arial" w:eastAsia="Times New Roman" w:hAnsi="Arial" w:cs="Arial"/>
          <w:bCs/>
          <w:sz w:val="24"/>
          <w:szCs w:val="28"/>
          <w:lang w:eastAsia="ru-RU"/>
        </w:rPr>
        <w:t>Р</w:t>
      </w:r>
      <w:proofErr w:type="gramEnd"/>
      <w:r w:rsidRPr="00D5698F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58419-2019 Изделия из титановых сплавов, изготовленные методом селективного электронно-лучевого сплавления. Общие технические условия.</w:t>
      </w:r>
    </w:p>
    <w:p w:rsidR="006C707A" w:rsidRPr="00D5698F" w:rsidRDefault="006C707A" w:rsidP="00D5698F">
      <w:pPr>
        <w:spacing w:after="0" w:line="360" w:lineRule="auto"/>
        <w:ind w:firstLine="624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D5698F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ГОСТ 5272 Коррозия металлов. Термины. </w:t>
      </w:r>
    </w:p>
    <w:p w:rsidR="00A054BC" w:rsidRPr="00D5698F" w:rsidRDefault="00A054BC" w:rsidP="00D5698F">
      <w:pPr>
        <w:spacing w:after="0" w:line="360" w:lineRule="auto"/>
        <w:ind w:firstLine="624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D5698F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ГОСТ </w:t>
      </w:r>
      <w:proofErr w:type="gramStart"/>
      <w:r w:rsidRPr="00D5698F">
        <w:rPr>
          <w:rFonts w:ascii="Arial" w:eastAsia="Times New Roman" w:hAnsi="Arial" w:cs="Arial"/>
          <w:bCs/>
          <w:sz w:val="24"/>
          <w:szCs w:val="28"/>
          <w:lang w:eastAsia="ru-RU"/>
        </w:rPr>
        <w:t>Р</w:t>
      </w:r>
      <w:proofErr w:type="gramEnd"/>
      <w:r w:rsidRPr="00D5698F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56474 Системы космические. Контроль неразрушающий физико-механических свойств материалов и покрытий космической техники методом </w:t>
      </w:r>
      <w:proofErr w:type="gramStart"/>
      <w:r w:rsidRPr="00D5698F">
        <w:rPr>
          <w:rFonts w:ascii="Arial" w:eastAsia="Times New Roman" w:hAnsi="Arial" w:cs="Arial"/>
          <w:bCs/>
          <w:sz w:val="24"/>
          <w:szCs w:val="28"/>
          <w:lang w:eastAsia="ru-RU"/>
        </w:rPr>
        <w:t>д</w:t>
      </w:r>
      <w:r w:rsidRPr="00D5698F">
        <w:rPr>
          <w:rFonts w:ascii="Arial" w:eastAsia="Times New Roman" w:hAnsi="Arial" w:cs="Arial"/>
          <w:bCs/>
          <w:sz w:val="24"/>
          <w:szCs w:val="28"/>
          <w:lang w:eastAsia="ru-RU"/>
        </w:rPr>
        <w:t>и</w:t>
      </w:r>
      <w:r w:rsidRPr="00D5698F">
        <w:rPr>
          <w:rFonts w:ascii="Arial" w:eastAsia="Times New Roman" w:hAnsi="Arial" w:cs="Arial"/>
          <w:bCs/>
          <w:sz w:val="24"/>
          <w:szCs w:val="28"/>
          <w:lang w:eastAsia="ru-RU"/>
        </w:rPr>
        <w:t>намического</w:t>
      </w:r>
      <w:proofErr w:type="gramEnd"/>
      <w:r w:rsidRPr="00D5698F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proofErr w:type="spellStart"/>
      <w:r w:rsidRPr="00D5698F">
        <w:rPr>
          <w:rFonts w:ascii="Arial" w:eastAsia="Times New Roman" w:hAnsi="Arial" w:cs="Arial"/>
          <w:bCs/>
          <w:sz w:val="24"/>
          <w:szCs w:val="28"/>
          <w:lang w:eastAsia="ru-RU"/>
        </w:rPr>
        <w:t>индентирования</w:t>
      </w:r>
      <w:proofErr w:type="spellEnd"/>
      <w:r w:rsidRPr="00D5698F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. </w:t>
      </w:r>
    </w:p>
    <w:p w:rsidR="00667355" w:rsidRPr="00BD0C6C" w:rsidRDefault="00667355" w:rsidP="00344D5A">
      <w:pPr>
        <w:pStyle w:val="FORMATTEXT"/>
        <w:spacing w:after="240" w:line="360" w:lineRule="auto"/>
        <w:ind w:firstLine="567"/>
        <w:jc w:val="both"/>
        <w:rPr>
          <w:sz w:val="22"/>
        </w:rPr>
      </w:pPr>
    </w:p>
    <w:p w:rsidR="001C6A74" w:rsidRPr="00BD0C6C" w:rsidRDefault="001C6A74" w:rsidP="0028061A">
      <w:pPr>
        <w:pStyle w:val="FORMATTEXT"/>
        <w:spacing w:after="240" w:line="360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proofErr w:type="gramStart"/>
      <w:r w:rsidRPr="00BD0C6C">
        <w:rPr>
          <w:sz w:val="22"/>
        </w:rPr>
        <w:t>Примечание - При пользовании настоящим стандартом целесообразно проверить действие ссылочных документов в информационной системе общего пользования - на официальном сайте федерального органа исполнительной власти в сфере стандартиз</w:t>
      </w:r>
      <w:r w:rsidRPr="00BD0C6C">
        <w:rPr>
          <w:sz w:val="22"/>
        </w:rPr>
        <w:t>а</w:t>
      </w:r>
      <w:r w:rsidRPr="00BD0C6C">
        <w:rPr>
          <w:sz w:val="22"/>
        </w:rPr>
        <w:t>ции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 w:rsidRPr="00BD0C6C">
        <w:rPr>
          <w:sz w:val="22"/>
        </w:rPr>
        <w:t xml:space="preserve"> Если заменен ссылочный документ, на который дана недатированная ссылка, то рек</w:t>
      </w:r>
      <w:r w:rsidRPr="00BD0C6C">
        <w:rPr>
          <w:sz w:val="22"/>
        </w:rPr>
        <w:t>о</w:t>
      </w:r>
      <w:r w:rsidRPr="00BD0C6C">
        <w:rPr>
          <w:sz w:val="22"/>
        </w:rPr>
        <w:t>мендуется использовать действующую версию этого документа с учетом всех внесенных в данную версию изменений. Если заменен ссылочный документ, на который дана дат</w:t>
      </w:r>
      <w:r w:rsidRPr="00BD0C6C">
        <w:rPr>
          <w:sz w:val="22"/>
        </w:rPr>
        <w:t>и</w:t>
      </w:r>
      <w:r w:rsidRPr="00BD0C6C">
        <w:rPr>
          <w:sz w:val="22"/>
        </w:rPr>
        <w:t>рованная ссылка, то рекомендуется использовать версию этого документа с указанным выше годом утверждения (принятия). Если после утверждения настоящего документа в ссылочный документ, на который дана датированная ссылка, внесено изменение, затр</w:t>
      </w:r>
      <w:r w:rsidRPr="00BD0C6C">
        <w:rPr>
          <w:sz w:val="22"/>
        </w:rPr>
        <w:t>а</w:t>
      </w:r>
      <w:r w:rsidRPr="00BD0C6C">
        <w:rPr>
          <w:sz w:val="22"/>
        </w:rPr>
        <w:lastRenderedPageBreak/>
        <w:t>гивающее положение, на которое дана ссылка, то это положение рекомендуется прим</w:t>
      </w:r>
      <w:r w:rsidRPr="00BD0C6C">
        <w:rPr>
          <w:sz w:val="22"/>
        </w:rPr>
        <w:t>е</w:t>
      </w:r>
      <w:r w:rsidRPr="00BD0C6C">
        <w:rPr>
          <w:sz w:val="22"/>
        </w:rPr>
        <w:t>нять без учета данного изменения. Если ссылочный документ отменен без замены, то п</w:t>
      </w:r>
      <w:r w:rsidRPr="00BD0C6C">
        <w:rPr>
          <w:sz w:val="22"/>
        </w:rPr>
        <w:t>о</w:t>
      </w:r>
      <w:r w:rsidRPr="00BD0C6C">
        <w:rPr>
          <w:sz w:val="22"/>
        </w:rPr>
        <w:t>ложение, в котором дана ссылка на него, рекомендуется применять в части, не затраг</w:t>
      </w:r>
      <w:r w:rsidRPr="00BD0C6C">
        <w:rPr>
          <w:sz w:val="22"/>
        </w:rPr>
        <w:t>и</w:t>
      </w:r>
      <w:r w:rsidRPr="00BD0C6C">
        <w:rPr>
          <w:sz w:val="22"/>
        </w:rPr>
        <w:t>вающей эту ссылку.</w:t>
      </w:r>
    </w:p>
    <w:p w:rsidR="00B758AE" w:rsidRPr="00BD0C6C" w:rsidRDefault="00B758AE" w:rsidP="0004025D">
      <w:pPr>
        <w:pStyle w:val="1"/>
        <w:spacing w:before="240" w:after="240" w:line="360" w:lineRule="auto"/>
        <w:ind w:left="0" w:firstLine="709"/>
        <w:rPr>
          <w:rFonts w:ascii="Arial" w:hAnsi="Arial" w:cs="Arial"/>
          <w:kern w:val="0"/>
          <w:sz w:val="28"/>
          <w:szCs w:val="28"/>
        </w:rPr>
      </w:pPr>
      <w:r w:rsidRPr="00BD0C6C">
        <w:rPr>
          <w:rFonts w:ascii="Arial" w:hAnsi="Arial" w:cs="Arial"/>
          <w:kern w:val="0"/>
          <w:sz w:val="28"/>
          <w:szCs w:val="28"/>
        </w:rPr>
        <w:t>3 Термины и определения</w:t>
      </w:r>
    </w:p>
    <w:p w:rsidR="00D22143" w:rsidRPr="00BD0C6C" w:rsidRDefault="000D0E52" w:rsidP="00D22143">
      <w:pPr>
        <w:shd w:val="clear" w:color="auto" w:fill="FFFFFF" w:themeFill="background1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В настоящем стандарте применены </w:t>
      </w:r>
      <w:r w:rsidR="00B70620" w:rsidRPr="00BD0C6C">
        <w:rPr>
          <w:rFonts w:ascii="Arial" w:eastAsia="Times New Roman" w:hAnsi="Arial" w:cs="Arial"/>
          <w:sz w:val="24"/>
          <w:szCs w:val="28"/>
          <w:lang w:eastAsia="ru-RU"/>
        </w:rPr>
        <w:t>термины</w:t>
      </w:r>
      <w:r w:rsidR="00D22143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с соответствующими опред</w:t>
      </w:r>
      <w:r w:rsidR="00D22143" w:rsidRPr="00BD0C6C">
        <w:rPr>
          <w:rFonts w:ascii="Arial" w:eastAsia="Times New Roman" w:hAnsi="Arial" w:cs="Arial"/>
          <w:sz w:val="24"/>
          <w:szCs w:val="28"/>
          <w:lang w:eastAsia="ru-RU"/>
        </w:rPr>
        <w:t>е</w:t>
      </w:r>
      <w:r w:rsidR="00D22143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лениями: </w:t>
      </w:r>
    </w:p>
    <w:p w:rsidR="005C679F" w:rsidRPr="00BD0C6C" w:rsidRDefault="008A790C" w:rsidP="00D22143">
      <w:pPr>
        <w:shd w:val="clear" w:color="auto" w:fill="FFFFFF" w:themeFill="background1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0C6C">
        <w:rPr>
          <w:rFonts w:ascii="Arial" w:eastAsia="Times New Roman" w:hAnsi="Arial" w:cs="Arial"/>
          <w:sz w:val="24"/>
          <w:szCs w:val="28"/>
          <w:lang w:eastAsia="ru-RU"/>
        </w:rPr>
        <w:t>3.1</w:t>
      </w:r>
      <w:r w:rsidR="00114FB8" w:rsidRPr="00BD0C6C">
        <w:rPr>
          <w:rFonts w:ascii="Arial" w:eastAsia="Times New Roman" w:hAnsi="Arial" w:cs="Arial"/>
          <w:b/>
          <w:sz w:val="24"/>
          <w:szCs w:val="28"/>
          <w:lang w:eastAsia="ru-RU"/>
        </w:rPr>
        <w:t> </w:t>
      </w:r>
      <w:r w:rsidR="005C679F" w:rsidRPr="00BD0C6C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селективное </w:t>
      </w:r>
      <w:r w:rsidR="000008B8" w:rsidRPr="00BD0C6C">
        <w:rPr>
          <w:rFonts w:ascii="Arial" w:eastAsia="Times New Roman" w:hAnsi="Arial" w:cs="Arial"/>
          <w:b/>
          <w:sz w:val="24"/>
          <w:szCs w:val="28"/>
          <w:lang w:eastAsia="ru-RU"/>
        </w:rPr>
        <w:t>лазерное</w:t>
      </w:r>
      <w:r w:rsidR="005C679F" w:rsidRPr="00BD0C6C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сплавление:</w:t>
      </w:r>
      <w:r w:rsidR="005C679F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Разновидность процесса синтеза на подложке, в ходе которого изготовление деталей осуществляется путем п</w:t>
      </w:r>
      <w:r w:rsidR="005C679F" w:rsidRPr="00BD0C6C">
        <w:rPr>
          <w:rFonts w:ascii="Arial" w:eastAsia="Times New Roman" w:hAnsi="Arial" w:cs="Arial"/>
          <w:sz w:val="24"/>
          <w:szCs w:val="28"/>
          <w:lang w:eastAsia="ru-RU"/>
        </w:rPr>
        <w:t>о</w:t>
      </w:r>
      <w:r w:rsidR="005C679F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слойного избирательного сплавления частиц металлического порошка </w:t>
      </w:r>
      <w:r w:rsidR="00D40B87" w:rsidRPr="00BD0C6C">
        <w:rPr>
          <w:rFonts w:ascii="Arial" w:eastAsia="Times New Roman" w:hAnsi="Arial" w:cs="Arial"/>
          <w:sz w:val="24"/>
          <w:szCs w:val="28"/>
          <w:lang w:eastAsia="ru-RU"/>
        </w:rPr>
        <w:t>лазерным</w:t>
      </w:r>
      <w:r w:rsidR="005C679F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лучом в </w:t>
      </w:r>
      <w:r w:rsidR="00D40B87" w:rsidRPr="00BD0C6C">
        <w:rPr>
          <w:rFonts w:ascii="Arial" w:eastAsia="Times New Roman" w:hAnsi="Arial" w:cs="Arial"/>
          <w:sz w:val="24"/>
          <w:szCs w:val="28"/>
          <w:lang w:eastAsia="ru-RU"/>
        </w:rPr>
        <w:t>среде защитного газа</w:t>
      </w:r>
      <w:r w:rsidR="005C679F" w:rsidRPr="00BD0C6C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055D17" w:rsidRPr="00BD0C6C" w:rsidRDefault="005C679F" w:rsidP="0004025D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eastAsia="Times New Roman" w:hAnsi="Arial" w:cs="Arial"/>
          <w:sz w:val="24"/>
          <w:szCs w:val="28"/>
          <w:lang w:eastAsia="ru-RU"/>
        </w:rPr>
        <w:t>3.2</w:t>
      </w:r>
      <w:r w:rsidR="00114FB8" w:rsidRPr="00BD0C6C">
        <w:rPr>
          <w:rFonts w:ascii="Arial" w:eastAsia="Times New Roman" w:hAnsi="Arial" w:cs="Arial"/>
          <w:sz w:val="24"/>
          <w:szCs w:val="28"/>
          <w:lang w:eastAsia="ru-RU"/>
        </w:rPr>
        <w:t> </w:t>
      </w:r>
      <w:r w:rsidR="00055D17" w:rsidRPr="00BD0C6C">
        <w:rPr>
          <w:rFonts w:ascii="Arial" w:hAnsi="Arial" w:cs="Arial"/>
          <w:b/>
          <w:sz w:val="24"/>
          <w:szCs w:val="24"/>
        </w:rPr>
        <w:t>изделие</w:t>
      </w:r>
      <w:r w:rsidR="00055D17" w:rsidRPr="00BD0C6C">
        <w:rPr>
          <w:rFonts w:ascii="Arial" w:hAnsi="Arial" w:cs="Arial"/>
          <w:sz w:val="24"/>
          <w:szCs w:val="24"/>
        </w:rPr>
        <w:t xml:space="preserve">: </w:t>
      </w:r>
      <w:r w:rsidR="00D40B87" w:rsidRPr="00BD0C6C">
        <w:rPr>
          <w:rFonts w:ascii="Arial" w:hAnsi="Arial" w:cs="Arial"/>
          <w:sz w:val="24"/>
          <w:szCs w:val="24"/>
        </w:rPr>
        <w:t xml:space="preserve">по ГОСТ </w:t>
      </w:r>
      <w:proofErr w:type="gramStart"/>
      <w:r w:rsidR="00D40B87" w:rsidRPr="00BD0C6C">
        <w:rPr>
          <w:rFonts w:ascii="Arial" w:hAnsi="Arial" w:cs="Arial"/>
          <w:sz w:val="24"/>
          <w:szCs w:val="24"/>
        </w:rPr>
        <w:t>Р</w:t>
      </w:r>
      <w:proofErr w:type="gramEnd"/>
      <w:r w:rsidR="00D40B87" w:rsidRPr="00BD0C6C">
        <w:rPr>
          <w:rFonts w:ascii="Arial" w:hAnsi="Arial" w:cs="Arial"/>
          <w:sz w:val="24"/>
          <w:szCs w:val="24"/>
        </w:rPr>
        <w:t xml:space="preserve"> 5</w:t>
      </w:r>
      <w:r w:rsidR="00F274E8" w:rsidRPr="00BD0C6C">
        <w:rPr>
          <w:rFonts w:ascii="Arial" w:hAnsi="Arial" w:cs="Arial"/>
          <w:sz w:val="24"/>
          <w:szCs w:val="24"/>
        </w:rPr>
        <w:t>7</w:t>
      </w:r>
      <w:r w:rsidR="00D40B87" w:rsidRPr="00BD0C6C">
        <w:rPr>
          <w:rFonts w:ascii="Arial" w:hAnsi="Arial" w:cs="Arial"/>
          <w:sz w:val="24"/>
          <w:szCs w:val="24"/>
        </w:rPr>
        <w:t>9</w:t>
      </w:r>
      <w:r w:rsidR="00F274E8" w:rsidRPr="00BD0C6C">
        <w:rPr>
          <w:rFonts w:ascii="Arial" w:hAnsi="Arial" w:cs="Arial"/>
          <w:sz w:val="24"/>
          <w:szCs w:val="24"/>
        </w:rPr>
        <w:t>11</w:t>
      </w:r>
      <w:r w:rsidRPr="00BD0C6C">
        <w:rPr>
          <w:rFonts w:ascii="Arial" w:hAnsi="Arial" w:cs="Arial"/>
          <w:sz w:val="24"/>
          <w:szCs w:val="24"/>
        </w:rPr>
        <w:t>.</w:t>
      </w:r>
    </w:p>
    <w:p w:rsidR="00574F41" w:rsidRPr="00BD0C6C" w:rsidRDefault="002E0934" w:rsidP="0004025D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0C6C">
        <w:rPr>
          <w:rFonts w:ascii="Arial" w:eastAsia="Times New Roman" w:hAnsi="Arial" w:cs="Arial"/>
          <w:sz w:val="24"/>
          <w:szCs w:val="28"/>
          <w:lang w:eastAsia="ru-RU"/>
        </w:rPr>
        <w:t>3.</w:t>
      </w:r>
      <w:r w:rsidR="00F274E8" w:rsidRPr="00BD0C6C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114FB8" w:rsidRPr="00BD0C6C">
        <w:rPr>
          <w:rFonts w:ascii="Arial" w:eastAsia="Times New Roman" w:hAnsi="Arial" w:cs="Arial"/>
          <w:b/>
          <w:sz w:val="24"/>
          <w:szCs w:val="28"/>
          <w:lang w:eastAsia="ru-RU"/>
        </w:rPr>
        <w:t> </w:t>
      </w:r>
      <w:r w:rsidR="00574F41" w:rsidRPr="00BD0C6C">
        <w:rPr>
          <w:rFonts w:ascii="Arial" w:hAnsi="Arial" w:cs="Arial"/>
          <w:b/>
          <w:sz w:val="24"/>
          <w:szCs w:val="28"/>
        </w:rPr>
        <w:t>образ</w:t>
      </w:r>
      <w:r w:rsidR="00055D17" w:rsidRPr="00BD0C6C">
        <w:rPr>
          <w:rFonts w:ascii="Arial" w:hAnsi="Arial" w:cs="Arial"/>
          <w:b/>
          <w:sz w:val="24"/>
          <w:szCs w:val="28"/>
        </w:rPr>
        <w:t>ец</w:t>
      </w:r>
      <w:r w:rsidR="00574F41" w:rsidRPr="00BD0C6C">
        <w:rPr>
          <w:rFonts w:ascii="Arial" w:hAnsi="Arial" w:cs="Arial"/>
          <w:b/>
          <w:sz w:val="24"/>
          <w:szCs w:val="28"/>
        </w:rPr>
        <w:t>-свидетел</w:t>
      </w:r>
      <w:r w:rsidR="00055D17" w:rsidRPr="00BD0C6C">
        <w:rPr>
          <w:rFonts w:ascii="Arial" w:hAnsi="Arial" w:cs="Arial"/>
          <w:b/>
          <w:sz w:val="24"/>
          <w:szCs w:val="28"/>
        </w:rPr>
        <w:t>ь</w:t>
      </w:r>
      <w:r w:rsidR="004B1EB5" w:rsidRPr="00BD0C6C">
        <w:rPr>
          <w:rFonts w:ascii="Arial" w:hAnsi="Arial" w:cs="Arial"/>
          <w:b/>
          <w:sz w:val="24"/>
          <w:szCs w:val="28"/>
        </w:rPr>
        <w:t>:</w:t>
      </w:r>
      <w:r w:rsidR="00D40B87" w:rsidRPr="00BD0C6C">
        <w:rPr>
          <w:rFonts w:ascii="Arial" w:hAnsi="Arial" w:cs="Arial"/>
          <w:sz w:val="24"/>
          <w:szCs w:val="24"/>
        </w:rPr>
        <w:t xml:space="preserve"> по ГОСТ </w:t>
      </w:r>
      <w:proofErr w:type="gramStart"/>
      <w:r w:rsidR="00D40B87" w:rsidRPr="00BD0C6C">
        <w:rPr>
          <w:rFonts w:ascii="Arial" w:hAnsi="Arial" w:cs="Arial"/>
          <w:sz w:val="24"/>
          <w:szCs w:val="24"/>
        </w:rPr>
        <w:t>Р</w:t>
      </w:r>
      <w:proofErr w:type="gramEnd"/>
      <w:r w:rsidR="00D40B87" w:rsidRPr="00BD0C6C">
        <w:rPr>
          <w:rFonts w:ascii="Arial" w:hAnsi="Arial" w:cs="Arial"/>
          <w:sz w:val="24"/>
          <w:szCs w:val="24"/>
        </w:rPr>
        <w:t xml:space="preserve"> </w:t>
      </w:r>
      <w:r w:rsidR="00667355" w:rsidRPr="00BD0C6C">
        <w:rPr>
          <w:rFonts w:ascii="Arial" w:hAnsi="Arial" w:cs="Arial"/>
          <w:sz w:val="24"/>
          <w:szCs w:val="24"/>
        </w:rPr>
        <w:t xml:space="preserve">ост </w:t>
      </w:r>
      <w:r w:rsidR="00D40B87" w:rsidRPr="00BD0C6C">
        <w:rPr>
          <w:rFonts w:ascii="Arial" w:hAnsi="Arial" w:cs="Arial"/>
          <w:sz w:val="24"/>
          <w:szCs w:val="24"/>
        </w:rPr>
        <w:t>58419</w:t>
      </w:r>
      <w:r w:rsidR="00055D17" w:rsidRPr="00BD0C6C">
        <w:rPr>
          <w:rFonts w:ascii="Arial" w:hAnsi="Arial" w:cs="Arial"/>
          <w:sz w:val="24"/>
          <w:szCs w:val="28"/>
        </w:rPr>
        <w:t>.</w:t>
      </w:r>
    </w:p>
    <w:p w:rsidR="004B1EB5" w:rsidRPr="00BD0C6C" w:rsidRDefault="00055D17" w:rsidP="0004025D">
      <w:pPr>
        <w:tabs>
          <w:tab w:val="left" w:pos="444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0C6C">
        <w:rPr>
          <w:rFonts w:ascii="Arial" w:eastAsia="Times New Roman" w:hAnsi="Arial" w:cs="Arial"/>
          <w:sz w:val="24"/>
          <w:szCs w:val="28"/>
          <w:lang w:eastAsia="ru-RU"/>
        </w:rPr>
        <w:t>3.</w:t>
      </w:r>
      <w:r w:rsidR="00F274E8" w:rsidRPr="00BD0C6C">
        <w:rPr>
          <w:rFonts w:ascii="Arial" w:eastAsia="Times New Roman" w:hAnsi="Arial" w:cs="Arial"/>
          <w:sz w:val="24"/>
          <w:szCs w:val="28"/>
          <w:lang w:eastAsia="ru-RU"/>
        </w:rPr>
        <w:t>4</w:t>
      </w:r>
      <w:r w:rsidR="00114FB8" w:rsidRPr="00BD0C6C">
        <w:rPr>
          <w:rFonts w:ascii="Arial" w:eastAsia="Times New Roman" w:hAnsi="Arial" w:cs="Arial"/>
          <w:b/>
          <w:sz w:val="24"/>
          <w:szCs w:val="28"/>
          <w:lang w:eastAsia="ru-RU"/>
        </w:rPr>
        <w:t> </w:t>
      </w:r>
      <w:r w:rsidRPr="00BD0C6C">
        <w:rPr>
          <w:rFonts w:ascii="Arial" w:eastAsia="Times New Roman" w:hAnsi="Arial" w:cs="Arial"/>
          <w:b/>
          <w:sz w:val="24"/>
          <w:szCs w:val="28"/>
          <w:lang w:eastAsia="ru-RU"/>
        </w:rPr>
        <w:t>ш</w:t>
      </w:r>
      <w:r w:rsidR="004B1EB5" w:rsidRPr="00BD0C6C">
        <w:rPr>
          <w:rFonts w:ascii="Arial" w:eastAsia="Times New Roman" w:hAnsi="Arial" w:cs="Arial"/>
          <w:b/>
          <w:sz w:val="24"/>
          <w:szCs w:val="28"/>
          <w:lang w:eastAsia="ru-RU"/>
        </w:rPr>
        <w:t>ероховатость поверхности:</w:t>
      </w:r>
      <w:r w:rsidR="004B1EB5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D40B87" w:rsidRPr="00BD0C6C">
        <w:rPr>
          <w:rFonts w:ascii="Arial" w:eastAsia="Times New Roman" w:hAnsi="Arial" w:cs="Arial"/>
          <w:sz w:val="24"/>
          <w:szCs w:val="28"/>
          <w:lang w:eastAsia="ru-RU"/>
        </w:rPr>
        <w:t>по ГОСТ 25142</w:t>
      </w:r>
      <w:r w:rsidR="004B1EB5" w:rsidRPr="00BD0C6C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D40B87" w:rsidRPr="00BD0C6C" w:rsidRDefault="00114FB8" w:rsidP="0004025D">
      <w:pPr>
        <w:tabs>
          <w:tab w:val="left" w:pos="444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eastAsia="Times New Roman" w:hAnsi="Arial" w:cs="Arial"/>
          <w:sz w:val="24"/>
          <w:szCs w:val="28"/>
          <w:lang w:eastAsia="ru-RU"/>
        </w:rPr>
        <w:t>3.</w:t>
      </w:r>
      <w:r w:rsidR="00F274E8" w:rsidRPr="00BD0C6C">
        <w:rPr>
          <w:rFonts w:ascii="Arial" w:eastAsia="Times New Roman" w:hAnsi="Arial" w:cs="Arial"/>
          <w:sz w:val="24"/>
          <w:szCs w:val="28"/>
          <w:lang w:eastAsia="ru-RU"/>
        </w:rPr>
        <w:t>5</w:t>
      </w:r>
      <w:r w:rsidRPr="00BD0C6C">
        <w:rPr>
          <w:rFonts w:ascii="Arial" w:eastAsia="Times New Roman" w:hAnsi="Arial" w:cs="Arial"/>
          <w:sz w:val="24"/>
          <w:szCs w:val="28"/>
          <w:lang w:eastAsia="ru-RU"/>
        </w:rPr>
        <w:t> </w:t>
      </w:r>
      <w:r w:rsidR="00A11FC6" w:rsidRPr="00BD0C6C">
        <w:rPr>
          <w:rFonts w:ascii="Arial" w:eastAsia="Times New Roman" w:hAnsi="Arial" w:cs="Arial"/>
          <w:b/>
          <w:sz w:val="24"/>
          <w:szCs w:val="28"/>
          <w:lang w:eastAsia="ru-RU"/>
        </w:rPr>
        <w:t>пористость:</w:t>
      </w:r>
      <w:r w:rsidR="005C679F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D40B87" w:rsidRPr="00BD0C6C">
        <w:rPr>
          <w:rFonts w:ascii="Arial" w:hAnsi="Arial" w:cs="Arial"/>
          <w:sz w:val="24"/>
          <w:szCs w:val="24"/>
        </w:rPr>
        <w:t xml:space="preserve">по ГОСТ </w:t>
      </w:r>
      <w:proofErr w:type="gramStart"/>
      <w:r w:rsidR="00D40B87" w:rsidRPr="00BD0C6C">
        <w:rPr>
          <w:rFonts w:ascii="Arial" w:hAnsi="Arial" w:cs="Arial"/>
          <w:sz w:val="24"/>
          <w:szCs w:val="24"/>
        </w:rPr>
        <w:t>Р</w:t>
      </w:r>
      <w:proofErr w:type="gramEnd"/>
      <w:r w:rsidR="00D40B87" w:rsidRPr="00BD0C6C">
        <w:rPr>
          <w:rFonts w:ascii="Arial" w:hAnsi="Arial" w:cs="Arial"/>
          <w:sz w:val="24"/>
          <w:szCs w:val="24"/>
        </w:rPr>
        <w:t xml:space="preserve"> 5</w:t>
      </w:r>
      <w:r w:rsidR="00F274E8" w:rsidRPr="00BD0C6C">
        <w:rPr>
          <w:rFonts w:ascii="Arial" w:hAnsi="Arial" w:cs="Arial"/>
          <w:sz w:val="24"/>
          <w:szCs w:val="24"/>
        </w:rPr>
        <w:t>7558.</w:t>
      </w:r>
    </w:p>
    <w:p w:rsidR="00A11FC6" w:rsidRPr="00BD0C6C" w:rsidRDefault="00114FB8" w:rsidP="0004025D">
      <w:pPr>
        <w:tabs>
          <w:tab w:val="left" w:pos="444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0C6C">
        <w:rPr>
          <w:rFonts w:ascii="Arial" w:eastAsia="Times New Roman" w:hAnsi="Arial" w:cs="Arial"/>
          <w:sz w:val="24"/>
          <w:szCs w:val="28"/>
          <w:lang w:eastAsia="ru-RU"/>
        </w:rPr>
        <w:t>3.</w:t>
      </w:r>
      <w:r w:rsidR="00F274E8" w:rsidRPr="00BD0C6C">
        <w:rPr>
          <w:rFonts w:ascii="Arial" w:eastAsia="Times New Roman" w:hAnsi="Arial" w:cs="Arial"/>
          <w:sz w:val="24"/>
          <w:szCs w:val="28"/>
          <w:lang w:eastAsia="ru-RU"/>
        </w:rPr>
        <w:t>6</w:t>
      </w:r>
      <w:r w:rsidRPr="00BD0C6C">
        <w:rPr>
          <w:rFonts w:ascii="Arial" w:eastAsia="Times New Roman" w:hAnsi="Arial" w:cs="Arial"/>
          <w:sz w:val="24"/>
          <w:szCs w:val="28"/>
          <w:lang w:eastAsia="ru-RU"/>
        </w:rPr>
        <w:t> </w:t>
      </w:r>
      <w:r w:rsidR="00A11FC6" w:rsidRPr="00BD0C6C">
        <w:rPr>
          <w:rFonts w:ascii="Arial" w:eastAsia="Times New Roman" w:hAnsi="Arial" w:cs="Arial"/>
          <w:b/>
          <w:sz w:val="24"/>
          <w:szCs w:val="28"/>
          <w:lang w:eastAsia="ru-RU"/>
        </w:rPr>
        <w:t>трещина:</w:t>
      </w:r>
      <w:r w:rsidR="005C679F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D40B87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по ГОСТ </w:t>
      </w:r>
      <w:proofErr w:type="gramStart"/>
      <w:r w:rsidR="00D40B87" w:rsidRPr="00BD0C6C">
        <w:rPr>
          <w:rFonts w:ascii="Arial" w:eastAsia="Times New Roman" w:hAnsi="Arial" w:cs="Arial"/>
          <w:sz w:val="24"/>
          <w:szCs w:val="28"/>
          <w:lang w:eastAsia="ru-RU"/>
        </w:rPr>
        <w:t>Р</w:t>
      </w:r>
      <w:proofErr w:type="gramEnd"/>
      <w:r w:rsidR="00D40B87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274E8" w:rsidRPr="00BD0C6C">
        <w:rPr>
          <w:rFonts w:ascii="Arial" w:eastAsia="Times New Roman" w:hAnsi="Arial" w:cs="Arial"/>
          <w:sz w:val="24"/>
          <w:szCs w:val="28"/>
          <w:lang w:eastAsia="ru-RU"/>
        </w:rPr>
        <w:t>ИСО 6520-1</w:t>
      </w:r>
      <w:r w:rsidR="00562516" w:rsidRPr="00BD0C6C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B952FD" w:rsidRPr="00BD0C6C" w:rsidRDefault="00B952FD" w:rsidP="0004025D">
      <w:pPr>
        <w:tabs>
          <w:tab w:val="left" w:pos="444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0C6C">
        <w:rPr>
          <w:rFonts w:ascii="Arial" w:eastAsia="Times New Roman" w:hAnsi="Arial" w:cs="Arial"/>
          <w:sz w:val="24"/>
          <w:szCs w:val="28"/>
          <w:lang w:eastAsia="ru-RU"/>
        </w:rPr>
        <w:t>3.</w:t>
      </w:r>
      <w:r w:rsidR="00F274E8" w:rsidRPr="00BD0C6C">
        <w:rPr>
          <w:rFonts w:ascii="Arial" w:eastAsia="Times New Roman" w:hAnsi="Arial" w:cs="Arial"/>
          <w:sz w:val="24"/>
          <w:szCs w:val="28"/>
          <w:lang w:eastAsia="ru-RU"/>
        </w:rPr>
        <w:t>7</w:t>
      </w:r>
      <w:r w:rsidR="00114FB8" w:rsidRPr="00BD0C6C">
        <w:rPr>
          <w:rFonts w:ascii="Arial" w:eastAsia="Times New Roman" w:hAnsi="Arial" w:cs="Arial"/>
          <w:sz w:val="24"/>
          <w:szCs w:val="28"/>
          <w:lang w:eastAsia="ru-RU"/>
        </w:rPr>
        <w:t> </w:t>
      </w:r>
      <w:proofErr w:type="spellStart"/>
      <w:r w:rsidRPr="00BD0C6C">
        <w:rPr>
          <w:rFonts w:ascii="Arial" w:eastAsia="Times New Roman" w:hAnsi="Arial" w:cs="Arial"/>
          <w:b/>
          <w:sz w:val="24"/>
          <w:szCs w:val="28"/>
          <w:lang w:eastAsia="ru-RU"/>
        </w:rPr>
        <w:t>несплавление</w:t>
      </w:r>
      <w:proofErr w:type="spellEnd"/>
      <w:r w:rsidRPr="00BD0C6C">
        <w:rPr>
          <w:rFonts w:ascii="Arial" w:eastAsia="Times New Roman" w:hAnsi="Arial" w:cs="Arial"/>
          <w:b/>
          <w:sz w:val="24"/>
          <w:szCs w:val="28"/>
          <w:lang w:eastAsia="ru-RU"/>
        </w:rPr>
        <w:t>:</w:t>
      </w:r>
      <w:r w:rsidR="00562516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D40B87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по ГОСТ </w:t>
      </w:r>
      <w:proofErr w:type="gramStart"/>
      <w:r w:rsidR="00D40B87" w:rsidRPr="00BD0C6C">
        <w:rPr>
          <w:rFonts w:ascii="Arial" w:eastAsia="Times New Roman" w:hAnsi="Arial" w:cs="Arial"/>
          <w:sz w:val="24"/>
          <w:szCs w:val="28"/>
          <w:lang w:eastAsia="ru-RU"/>
        </w:rPr>
        <w:t>Р</w:t>
      </w:r>
      <w:proofErr w:type="gramEnd"/>
      <w:r w:rsidR="00D40B87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58419</w:t>
      </w:r>
      <w:r w:rsidRPr="00BD0C6C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2F0FB2" w:rsidRPr="00BD0C6C" w:rsidRDefault="004E332A" w:rsidP="0004025D">
      <w:pPr>
        <w:tabs>
          <w:tab w:val="left" w:pos="444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0C6C">
        <w:rPr>
          <w:rFonts w:ascii="Arial" w:eastAsia="Times New Roman" w:hAnsi="Arial" w:cs="Arial"/>
          <w:sz w:val="24"/>
          <w:szCs w:val="28"/>
          <w:lang w:eastAsia="ru-RU"/>
        </w:rPr>
        <w:t>3.</w:t>
      </w:r>
      <w:r w:rsidR="00F274E8" w:rsidRPr="00BD0C6C">
        <w:rPr>
          <w:rFonts w:ascii="Arial" w:eastAsia="Times New Roman" w:hAnsi="Arial" w:cs="Arial"/>
          <w:sz w:val="24"/>
          <w:szCs w:val="28"/>
          <w:lang w:eastAsia="ru-RU"/>
        </w:rPr>
        <w:t>8</w:t>
      </w:r>
      <w:r w:rsidR="002F0FB2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3F6D46" w:rsidRPr="00BD0C6C">
        <w:rPr>
          <w:rFonts w:ascii="Arial" w:eastAsia="Times New Roman" w:hAnsi="Arial" w:cs="Arial"/>
          <w:b/>
          <w:sz w:val="24"/>
          <w:szCs w:val="28"/>
          <w:lang w:eastAsia="ru-RU"/>
        </w:rPr>
        <w:t>с</w:t>
      </w:r>
      <w:r w:rsidR="002F0FB2" w:rsidRPr="00BD0C6C">
        <w:rPr>
          <w:rFonts w:ascii="Arial" w:eastAsia="Times New Roman" w:hAnsi="Arial" w:cs="Arial"/>
          <w:b/>
          <w:sz w:val="24"/>
          <w:szCs w:val="28"/>
          <w:lang w:eastAsia="ru-RU"/>
        </w:rPr>
        <w:t>мещение сло</w:t>
      </w:r>
      <w:proofErr w:type="gramStart"/>
      <w:r w:rsidR="00344D5A" w:rsidRPr="00BD0C6C">
        <w:rPr>
          <w:rFonts w:ascii="Arial" w:eastAsia="Times New Roman" w:hAnsi="Arial" w:cs="Arial"/>
          <w:b/>
          <w:sz w:val="24"/>
          <w:szCs w:val="28"/>
          <w:lang w:eastAsia="ru-RU"/>
        </w:rPr>
        <w:t>я(</w:t>
      </w:r>
      <w:proofErr w:type="gramEnd"/>
      <w:r w:rsidR="002F0FB2" w:rsidRPr="00BD0C6C">
        <w:rPr>
          <w:rFonts w:ascii="Arial" w:eastAsia="Times New Roman" w:hAnsi="Arial" w:cs="Arial"/>
          <w:b/>
          <w:sz w:val="24"/>
          <w:szCs w:val="28"/>
          <w:lang w:eastAsia="ru-RU"/>
        </w:rPr>
        <w:t>ев</w:t>
      </w:r>
      <w:r w:rsidR="00344D5A" w:rsidRPr="00BD0C6C">
        <w:rPr>
          <w:rFonts w:ascii="Arial" w:eastAsia="Times New Roman" w:hAnsi="Arial" w:cs="Arial"/>
          <w:b/>
          <w:sz w:val="24"/>
          <w:szCs w:val="28"/>
          <w:lang w:eastAsia="ru-RU"/>
        </w:rPr>
        <w:t>)</w:t>
      </w:r>
      <w:r w:rsidR="003F6D46" w:rsidRPr="00BD0C6C">
        <w:rPr>
          <w:rFonts w:ascii="Arial" w:eastAsia="Times New Roman" w:hAnsi="Arial" w:cs="Arial"/>
          <w:b/>
          <w:sz w:val="24"/>
          <w:szCs w:val="28"/>
          <w:lang w:eastAsia="ru-RU"/>
        </w:rPr>
        <w:t>:</w:t>
      </w:r>
      <w:r w:rsidR="003F6D46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искажение поверхности заготовки детали, </w:t>
      </w:r>
      <w:proofErr w:type="spellStart"/>
      <w:r w:rsidR="003F6D46" w:rsidRPr="00BD0C6C">
        <w:rPr>
          <w:rFonts w:ascii="Arial" w:eastAsia="Times New Roman" w:hAnsi="Arial" w:cs="Arial"/>
          <w:sz w:val="24"/>
          <w:szCs w:val="28"/>
          <w:lang w:eastAsia="ru-RU"/>
        </w:rPr>
        <w:t>выра-жающееся</w:t>
      </w:r>
      <w:proofErr w:type="spellEnd"/>
      <w:r w:rsidR="003F6D46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в смещении сло</w:t>
      </w:r>
      <w:r w:rsidR="00344D5A" w:rsidRPr="00BD0C6C">
        <w:rPr>
          <w:rFonts w:ascii="Arial" w:eastAsia="Times New Roman" w:hAnsi="Arial" w:cs="Arial"/>
          <w:sz w:val="24"/>
          <w:szCs w:val="28"/>
          <w:lang w:eastAsia="ru-RU"/>
        </w:rPr>
        <w:t>я(</w:t>
      </w:r>
      <w:r w:rsidR="003F6D46" w:rsidRPr="00BD0C6C">
        <w:rPr>
          <w:rFonts w:ascii="Arial" w:eastAsia="Times New Roman" w:hAnsi="Arial" w:cs="Arial"/>
          <w:sz w:val="24"/>
          <w:szCs w:val="28"/>
          <w:lang w:eastAsia="ru-RU"/>
        </w:rPr>
        <w:t>ев</w:t>
      </w:r>
      <w:r w:rsidR="00344D5A" w:rsidRPr="00BD0C6C">
        <w:rPr>
          <w:rFonts w:ascii="Arial" w:eastAsia="Times New Roman" w:hAnsi="Arial" w:cs="Arial"/>
          <w:sz w:val="24"/>
          <w:szCs w:val="28"/>
          <w:lang w:eastAsia="ru-RU"/>
        </w:rPr>
        <w:t>) от исходной 3</w:t>
      </w:r>
      <w:r w:rsidR="00344D5A" w:rsidRPr="00BD0C6C">
        <w:rPr>
          <w:rFonts w:ascii="Arial" w:eastAsia="Times New Roman" w:hAnsi="Arial" w:cs="Arial"/>
          <w:sz w:val="24"/>
          <w:szCs w:val="28"/>
          <w:lang w:val="en-US" w:eastAsia="ru-RU"/>
        </w:rPr>
        <w:t>D</w:t>
      </w:r>
      <w:r w:rsidR="00344D5A" w:rsidRPr="00BD0C6C"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="003F6D46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модели, </w:t>
      </w:r>
      <w:r w:rsidR="00344D5A" w:rsidRPr="00BD0C6C">
        <w:rPr>
          <w:rFonts w:ascii="Arial" w:eastAsia="Times New Roman" w:hAnsi="Arial" w:cs="Arial"/>
          <w:sz w:val="24"/>
          <w:szCs w:val="28"/>
          <w:lang w:eastAsia="ru-RU"/>
        </w:rPr>
        <w:t>видимое невооруженным взглядом на</w:t>
      </w:r>
      <w:r w:rsidR="003F6D46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всех детал</w:t>
      </w:r>
      <w:r w:rsidR="00344D5A" w:rsidRPr="00BD0C6C">
        <w:rPr>
          <w:rFonts w:ascii="Arial" w:eastAsia="Times New Roman" w:hAnsi="Arial" w:cs="Arial"/>
          <w:sz w:val="24"/>
          <w:szCs w:val="28"/>
          <w:lang w:eastAsia="ru-RU"/>
        </w:rPr>
        <w:t>ях</w:t>
      </w:r>
      <w:r w:rsidR="003F6D46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и образц</w:t>
      </w:r>
      <w:r w:rsidR="00344D5A" w:rsidRPr="00BD0C6C">
        <w:rPr>
          <w:rFonts w:ascii="Arial" w:eastAsia="Times New Roman" w:hAnsi="Arial" w:cs="Arial"/>
          <w:sz w:val="24"/>
          <w:szCs w:val="28"/>
          <w:lang w:eastAsia="ru-RU"/>
        </w:rPr>
        <w:t>ах</w:t>
      </w:r>
      <w:r w:rsidR="003F6D46" w:rsidRPr="00BD0C6C">
        <w:rPr>
          <w:rFonts w:ascii="Arial" w:eastAsia="Times New Roman" w:hAnsi="Arial" w:cs="Arial"/>
          <w:sz w:val="24"/>
          <w:szCs w:val="28"/>
          <w:lang w:eastAsia="ru-RU"/>
        </w:rPr>
        <w:t>, синтезированных на одной платформе п</w:t>
      </w:r>
      <w:r w:rsidR="003F6D46" w:rsidRPr="00BD0C6C">
        <w:rPr>
          <w:rFonts w:ascii="Arial" w:eastAsia="Times New Roman" w:hAnsi="Arial" w:cs="Arial"/>
          <w:sz w:val="24"/>
          <w:szCs w:val="28"/>
          <w:lang w:eastAsia="ru-RU"/>
        </w:rPr>
        <w:t>о</w:t>
      </w:r>
      <w:r w:rsidR="003F6D46" w:rsidRPr="00BD0C6C">
        <w:rPr>
          <w:rFonts w:ascii="Arial" w:eastAsia="Times New Roman" w:hAnsi="Arial" w:cs="Arial"/>
          <w:sz w:val="24"/>
          <w:szCs w:val="28"/>
          <w:lang w:eastAsia="ru-RU"/>
        </w:rPr>
        <w:t>строения.</w:t>
      </w:r>
    </w:p>
    <w:p w:rsidR="00B952FD" w:rsidRPr="00BD0C6C" w:rsidRDefault="00114FB8" w:rsidP="00562516">
      <w:pPr>
        <w:tabs>
          <w:tab w:val="left" w:pos="444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0C6C">
        <w:rPr>
          <w:rFonts w:ascii="Arial" w:eastAsia="Times New Roman" w:hAnsi="Arial" w:cs="Arial"/>
          <w:sz w:val="24"/>
          <w:szCs w:val="28"/>
          <w:lang w:eastAsia="ru-RU"/>
        </w:rPr>
        <w:t>3.9 </w:t>
      </w:r>
      <w:r w:rsidR="00D40B87" w:rsidRPr="00BD0C6C">
        <w:rPr>
          <w:rFonts w:ascii="Arial" w:eastAsia="Times New Roman" w:hAnsi="Arial" w:cs="Arial"/>
          <w:b/>
          <w:sz w:val="24"/>
          <w:szCs w:val="28"/>
          <w:lang w:eastAsia="ru-RU"/>
        </w:rPr>
        <w:t>временное сопротивление</w:t>
      </w:r>
      <w:r w:rsidR="00D40B87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(</w:t>
      </w:r>
      <w:r w:rsidR="00B952FD" w:rsidRPr="00BD0C6C">
        <w:rPr>
          <w:rFonts w:ascii="Arial" w:eastAsia="Times New Roman" w:hAnsi="Arial" w:cs="Arial"/>
          <w:b/>
          <w:sz w:val="24"/>
          <w:szCs w:val="28"/>
          <w:lang w:eastAsia="ru-RU"/>
        </w:rPr>
        <w:t>предел прочности</w:t>
      </w:r>
      <w:r w:rsidR="00D40B87" w:rsidRPr="00BD0C6C">
        <w:rPr>
          <w:rFonts w:ascii="Arial" w:eastAsia="Times New Roman" w:hAnsi="Arial" w:cs="Arial"/>
          <w:b/>
          <w:sz w:val="24"/>
          <w:szCs w:val="28"/>
          <w:lang w:eastAsia="ru-RU"/>
        </w:rPr>
        <w:t>)</w:t>
      </w:r>
      <w:r w:rsidR="00B952FD" w:rsidRPr="00BD0C6C">
        <w:rPr>
          <w:rFonts w:ascii="Arial" w:eastAsia="Times New Roman" w:hAnsi="Arial" w:cs="Arial"/>
          <w:b/>
          <w:sz w:val="24"/>
          <w:szCs w:val="28"/>
          <w:lang w:eastAsia="ru-RU"/>
        </w:rPr>
        <w:t>:</w:t>
      </w:r>
      <w:r w:rsidR="00562516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D40B87" w:rsidRPr="00BD0C6C">
        <w:rPr>
          <w:rFonts w:ascii="Arial" w:eastAsia="Times New Roman" w:hAnsi="Arial" w:cs="Arial"/>
          <w:sz w:val="24"/>
          <w:szCs w:val="28"/>
          <w:lang w:eastAsia="ru-RU"/>
        </w:rPr>
        <w:t>по ГОСТ 1497-84</w:t>
      </w:r>
      <w:r w:rsidR="00B952FD" w:rsidRPr="00BD0C6C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B952FD" w:rsidRPr="00BD0C6C" w:rsidRDefault="00114FB8" w:rsidP="0004025D">
      <w:pPr>
        <w:tabs>
          <w:tab w:val="left" w:pos="444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0C6C">
        <w:rPr>
          <w:rFonts w:ascii="Arial" w:eastAsia="Times New Roman" w:hAnsi="Arial" w:cs="Arial"/>
          <w:sz w:val="24"/>
          <w:szCs w:val="28"/>
          <w:lang w:eastAsia="ru-RU"/>
        </w:rPr>
        <w:t>3.10 </w:t>
      </w:r>
      <w:r w:rsidR="00B952FD" w:rsidRPr="00BD0C6C">
        <w:rPr>
          <w:rFonts w:ascii="Arial" w:eastAsia="Times New Roman" w:hAnsi="Arial" w:cs="Arial"/>
          <w:b/>
          <w:sz w:val="24"/>
          <w:szCs w:val="28"/>
          <w:lang w:eastAsia="ru-RU"/>
        </w:rPr>
        <w:t>ударная вязкость:</w:t>
      </w:r>
      <w:r w:rsidR="00562516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C31AFC" w:rsidRPr="00BD0C6C">
        <w:rPr>
          <w:rFonts w:ascii="Arial" w:eastAsia="Times New Roman" w:hAnsi="Arial" w:cs="Arial"/>
          <w:sz w:val="24"/>
          <w:szCs w:val="28"/>
          <w:lang w:eastAsia="ru-RU"/>
        </w:rPr>
        <w:t>по ГОСТ 9454-78</w:t>
      </w:r>
      <w:r w:rsidR="00B952FD" w:rsidRPr="00BD0C6C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8D2B54" w:rsidRPr="00BD0C6C" w:rsidRDefault="00B952FD" w:rsidP="0004025D">
      <w:pPr>
        <w:tabs>
          <w:tab w:val="left" w:pos="444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0C6C">
        <w:rPr>
          <w:rFonts w:ascii="Arial" w:eastAsia="Times New Roman" w:hAnsi="Arial" w:cs="Arial"/>
          <w:sz w:val="24"/>
          <w:szCs w:val="28"/>
          <w:lang w:eastAsia="ru-RU"/>
        </w:rPr>
        <w:t>3.11</w:t>
      </w:r>
      <w:r w:rsidR="00114FB8" w:rsidRPr="00BD0C6C">
        <w:rPr>
          <w:rFonts w:ascii="Arial" w:eastAsia="Times New Roman" w:hAnsi="Arial" w:cs="Arial"/>
          <w:sz w:val="24"/>
          <w:szCs w:val="28"/>
          <w:lang w:eastAsia="ru-RU"/>
        </w:rPr>
        <w:t> </w:t>
      </w:r>
      <w:r w:rsidRPr="00BD0C6C">
        <w:rPr>
          <w:rFonts w:ascii="Arial" w:eastAsia="Times New Roman" w:hAnsi="Arial" w:cs="Arial"/>
          <w:b/>
          <w:sz w:val="24"/>
          <w:szCs w:val="28"/>
          <w:lang w:eastAsia="ru-RU"/>
        </w:rPr>
        <w:t>вязкость разрушения (</w:t>
      </w:r>
      <w:proofErr w:type="spellStart"/>
      <w:r w:rsidRPr="00BD0C6C">
        <w:rPr>
          <w:rFonts w:ascii="Arial" w:eastAsia="Times New Roman" w:hAnsi="Arial" w:cs="Arial"/>
          <w:b/>
          <w:sz w:val="24"/>
          <w:szCs w:val="28"/>
          <w:lang w:eastAsia="ru-RU"/>
        </w:rPr>
        <w:t>трещиностойкость</w:t>
      </w:r>
      <w:proofErr w:type="spellEnd"/>
      <w:r w:rsidRPr="00BD0C6C">
        <w:rPr>
          <w:rFonts w:ascii="Arial" w:eastAsia="Times New Roman" w:hAnsi="Arial" w:cs="Arial"/>
          <w:b/>
          <w:sz w:val="24"/>
          <w:szCs w:val="28"/>
          <w:lang w:eastAsia="ru-RU"/>
        </w:rPr>
        <w:t>):</w:t>
      </w:r>
      <w:r w:rsidR="00562516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C31AFC" w:rsidRPr="00BD0C6C">
        <w:rPr>
          <w:rFonts w:ascii="Arial" w:eastAsia="Times New Roman" w:hAnsi="Arial" w:cs="Arial"/>
          <w:sz w:val="24"/>
          <w:szCs w:val="28"/>
          <w:lang w:eastAsia="ru-RU"/>
        </w:rPr>
        <w:t>по ГОСТ 25.506</w:t>
      </w:r>
      <w:r w:rsidR="00562516" w:rsidRPr="00BD0C6C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A11FC6" w:rsidRPr="00BD0C6C" w:rsidRDefault="008D2B54" w:rsidP="0004025D">
      <w:pPr>
        <w:tabs>
          <w:tab w:val="left" w:pos="4440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0C6C">
        <w:rPr>
          <w:rFonts w:ascii="Arial" w:eastAsia="Times New Roman" w:hAnsi="Arial" w:cs="Arial"/>
          <w:sz w:val="24"/>
          <w:szCs w:val="28"/>
          <w:lang w:eastAsia="ru-RU"/>
        </w:rPr>
        <w:t>3.12</w:t>
      </w:r>
      <w:r w:rsidR="00114FB8" w:rsidRPr="00BD0C6C">
        <w:rPr>
          <w:rFonts w:ascii="Arial" w:eastAsia="Times New Roman" w:hAnsi="Arial" w:cs="Arial"/>
          <w:sz w:val="24"/>
          <w:szCs w:val="28"/>
          <w:lang w:eastAsia="ru-RU"/>
        </w:rPr>
        <w:t> </w:t>
      </w:r>
      <w:r w:rsidRPr="00BD0C6C">
        <w:rPr>
          <w:rFonts w:ascii="Arial" w:hAnsi="Arial" w:cs="Arial"/>
          <w:b/>
          <w:bCs/>
          <w:sz w:val="24"/>
          <w:szCs w:val="24"/>
        </w:rPr>
        <w:t>предел</w:t>
      </w:r>
      <w:r w:rsidR="00D96084" w:rsidRPr="00BD0C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0C6C">
        <w:rPr>
          <w:rFonts w:ascii="Arial" w:hAnsi="Arial" w:cs="Arial"/>
          <w:b/>
          <w:bCs/>
          <w:sz w:val="24"/>
          <w:szCs w:val="24"/>
        </w:rPr>
        <w:t>выносливости:</w:t>
      </w:r>
      <w:r w:rsidR="00562516" w:rsidRPr="00BD0C6C">
        <w:rPr>
          <w:rFonts w:ascii="Arial" w:hAnsi="Arial" w:cs="Arial"/>
          <w:bCs/>
          <w:sz w:val="24"/>
          <w:szCs w:val="24"/>
        </w:rPr>
        <w:t xml:space="preserve"> </w:t>
      </w:r>
      <w:r w:rsidR="00D96084" w:rsidRPr="00BD0C6C">
        <w:rPr>
          <w:rFonts w:ascii="Arial" w:hAnsi="Arial" w:cs="Arial"/>
          <w:bCs/>
          <w:sz w:val="24"/>
          <w:szCs w:val="24"/>
        </w:rPr>
        <w:t>по ГОСТ 23207</w:t>
      </w:r>
      <w:r w:rsidRPr="00BD0C6C">
        <w:rPr>
          <w:rFonts w:ascii="Arial" w:hAnsi="Arial" w:cs="Arial"/>
          <w:bCs/>
          <w:sz w:val="24"/>
          <w:szCs w:val="24"/>
        </w:rPr>
        <w:t>.</w:t>
      </w:r>
    </w:p>
    <w:p w:rsidR="00114FB8" w:rsidRPr="00BD0C6C" w:rsidRDefault="008D2B54" w:rsidP="0004025D">
      <w:pPr>
        <w:tabs>
          <w:tab w:val="left" w:pos="4440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0C6C">
        <w:rPr>
          <w:rFonts w:ascii="Arial" w:hAnsi="Arial" w:cs="Arial"/>
          <w:bCs/>
          <w:sz w:val="24"/>
          <w:szCs w:val="24"/>
        </w:rPr>
        <w:t>3.13</w:t>
      </w:r>
      <w:r w:rsidR="00114FB8" w:rsidRPr="00BD0C6C">
        <w:rPr>
          <w:rFonts w:ascii="Arial" w:hAnsi="Arial" w:cs="Arial"/>
          <w:bCs/>
          <w:sz w:val="24"/>
          <w:szCs w:val="24"/>
        </w:rPr>
        <w:t> </w:t>
      </w:r>
      <w:r w:rsidRPr="00BD0C6C">
        <w:rPr>
          <w:rFonts w:ascii="Arial" w:hAnsi="Arial" w:cs="Arial"/>
          <w:b/>
          <w:bCs/>
          <w:sz w:val="24"/>
          <w:szCs w:val="24"/>
        </w:rPr>
        <w:t>предел длительной прочности:</w:t>
      </w:r>
      <w:r w:rsidRPr="00BD0C6C">
        <w:rPr>
          <w:rFonts w:ascii="Arial" w:hAnsi="Arial" w:cs="Arial"/>
          <w:bCs/>
          <w:sz w:val="24"/>
          <w:szCs w:val="24"/>
        </w:rPr>
        <w:t xml:space="preserve"> </w:t>
      </w:r>
      <w:r w:rsidR="00D96084" w:rsidRPr="00BD0C6C">
        <w:rPr>
          <w:rFonts w:ascii="Arial" w:hAnsi="Arial" w:cs="Arial"/>
          <w:bCs/>
          <w:sz w:val="24"/>
          <w:szCs w:val="24"/>
        </w:rPr>
        <w:t>по ГОСТ 10145</w:t>
      </w:r>
      <w:r w:rsidR="003B2892" w:rsidRPr="00BD0C6C">
        <w:rPr>
          <w:rFonts w:ascii="Arial" w:hAnsi="Arial" w:cs="Arial"/>
          <w:bCs/>
          <w:sz w:val="24"/>
          <w:szCs w:val="24"/>
        </w:rPr>
        <w:t>.</w:t>
      </w:r>
    </w:p>
    <w:p w:rsidR="008D2B54" w:rsidRPr="00BD0C6C" w:rsidRDefault="008D2B54" w:rsidP="0004025D">
      <w:pPr>
        <w:tabs>
          <w:tab w:val="left" w:pos="4440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0C6C">
        <w:rPr>
          <w:rFonts w:ascii="Arial" w:hAnsi="Arial" w:cs="Arial"/>
          <w:bCs/>
          <w:sz w:val="24"/>
          <w:szCs w:val="24"/>
        </w:rPr>
        <w:t>3.14</w:t>
      </w:r>
      <w:r w:rsidR="00114FB8" w:rsidRPr="00BD0C6C">
        <w:rPr>
          <w:rFonts w:ascii="Arial" w:hAnsi="Arial" w:cs="Arial"/>
          <w:bCs/>
          <w:sz w:val="24"/>
          <w:szCs w:val="24"/>
        </w:rPr>
        <w:t> </w:t>
      </w:r>
      <w:r w:rsidRPr="00BD0C6C">
        <w:rPr>
          <w:rFonts w:ascii="Arial" w:hAnsi="Arial" w:cs="Arial"/>
          <w:b/>
          <w:bCs/>
          <w:sz w:val="24"/>
          <w:szCs w:val="24"/>
        </w:rPr>
        <w:t>предел ползучести:</w:t>
      </w:r>
      <w:r w:rsidRPr="00BD0C6C">
        <w:rPr>
          <w:rFonts w:ascii="Arial" w:hAnsi="Arial" w:cs="Arial"/>
          <w:bCs/>
          <w:sz w:val="24"/>
          <w:szCs w:val="24"/>
        </w:rPr>
        <w:t xml:space="preserve"> </w:t>
      </w:r>
      <w:r w:rsidR="00C31AFC" w:rsidRPr="00BD0C6C">
        <w:rPr>
          <w:rFonts w:ascii="Arial" w:hAnsi="Arial" w:cs="Arial"/>
          <w:bCs/>
          <w:sz w:val="24"/>
          <w:szCs w:val="24"/>
        </w:rPr>
        <w:t>по ГОСТ 3248</w:t>
      </w:r>
      <w:r w:rsidRPr="00BD0C6C">
        <w:rPr>
          <w:rFonts w:ascii="Arial" w:hAnsi="Arial" w:cs="Arial"/>
          <w:bCs/>
          <w:sz w:val="24"/>
          <w:szCs w:val="24"/>
        </w:rPr>
        <w:t>.</w:t>
      </w:r>
    </w:p>
    <w:p w:rsidR="008D2B54" w:rsidRPr="00BD0C6C" w:rsidRDefault="008D2B54" w:rsidP="00562516">
      <w:pPr>
        <w:tabs>
          <w:tab w:val="left" w:pos="444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0C6C">
        <w:rPr>
          <w:rFonts w:ascii="Arial" w:hAnsi="Arial" w:cs="Arial"/>
          <w:bCs/>
          <w:sz w:val="24"/>
          <w:szCs w:val="24"/>
        </w:rPr>
        <w:t>3.15</w:t>
      </w:r>
      <w:r w:rsidR="00114FB8" w:rsidRPr="00BD0C6C">
        <w:rPr>
          <w:rFonts w:ascii="Arial" w:hAnsi="Arial" w:cs="Arial"/>
          <w:bCs/>
          <w:sz w:val="24"/>
          <w:szCs w:val="24"/>
        </w:rPr>
        <w:t> </w:t>
      </w:r>
      <w:r w:rsidRPr="00BD0C6C">
        <w:rPr>
          <w:rFonts w:ascii="Arial" w:hAnsi="Arial" w:cs="Arial"/>
          <w:b/>
          <w:bCs/>
          <w:sz w:val="24"/>
          <w:szCs w:val="24"/>
        </w:rPr>
        <w:t>ж</w:t>
      </w:r>
      <w:r w:rsidRPr="00BD0C6C">
        <w:rPr>
          <w:rFonts w:ascii="Arial" w:eastAsia="Times New Roman" w:hAnsi="Arial" w:cs="Arial"/>
          <w:b/>
          <w:sz w:val="24"/>
          <w:szCs w:val="28"/>
          <w:lang w:eastAsia="ru-RU"/>
        </w:rPr>
        <w:t>аростойкость:</w:t>
      </w:r>
      <w:r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D96084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по </w:t>
      </w:r>
      <w:r w:rsidR="00562516" w:rsidRPr="00BD0C6C">
        <w:rPr>
          <w:rFonts w:ascii="Arial" w:eastAsia="Times New Roman" w:hAnsi="Arial" w:cs="Arial"/>
          <w:sz w:val="24"/>
          <w:szCs w:val="28"/>
          <w:lang w:eastAsia="ru-RU"/>
        </w:rPr>
        <w:t>ГОСТ 5272</w:t>
      </w:r>
      <w:r w:rsidRPr="00BD0C6C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8D2B54" w:rsidRPr="00BD0C6C" w:rsidRDefault="00114FB8" w:rsidP="0004025D">
      <w:pPr>
        <w:tabs>
          <w:tab w:val="left" w:pos="444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0C6C">
        <w:rPr>
          <w:rFonts w:ascii="Arial" w:eastAsia="Times New Roman" w:hAnsi="Arial" w:cs="Arial"/>
          <w:sz w:val="24"/>
          <w:szCs w:val="28"/>
          <w:lang w:eastAsia="ru-RU"/>
        </w:rPr>
        <w:t>3.16 </w:t>
      </w:r>
      <w:r w:rsidR="008D2B54" w:rsidRPr="00BD0C6C">
        <w:rPr>
          <w:rFonts w:ascii="Arial" w:eastAsia="Times New Roman" w:hAnsi="Arial" w:cs="Arial"/>
          <w:b/>
          <w:sz w:val="24"/>
          <w:szCs w:val="28"/>
          <w:lang w:eastAsia="ru-RU"/>
        </w:rPr>
        <w:t>коррозионная стойкость:</w:t>
      </w:r>
      <w:r w:rsidR="008D2B54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D96084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по ГОСТ </w:t>
      </w:r>
      <w:r w:rsidR="006C707A" w:rsidRPr="00BD0C6C">
        <w:rPr>
          <w:rFonts w:ascii="Arial" w:eastAsia="Times New Roman" w:hAnsi="Arial" w:cs="Arial"/>
          <w:sz w:val="24"/>
          <w:szCs w:val="28"/>
          <w:lang w:eastAsia="ru-RU"/>
        </w:rPr>
        <w:t>5272</w:t>
      </w:r>
      <w:r w:rsidR="008D2B54" w:rsidRPr="00BD0C6C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B758AE" w:rsidRPr="00BD0C6C" w:rsidRDefault="00B758AE" w:rsidP="0004025D">
      <w:pPr>
        <w:pStyle w:val="1"/>
        <w:spacing w:before="240" w:after="240" w:line="360" w:lineRule="auto"/>
        <w:ind w:left="0" w:firstLine="709"/>
        <w:rPr>
          <w:rFonts w:ascii="Arial" w:hAnsi="Arial" w:cs="Arial"/>
          <w:kern w:val="0"/>
          <w:sz w:val="28"/>
          <w:szCs w:val="28"/>
        </w:rPr>
      </w:pPr>
      <w:r w:rsidRPr="00BD0C6C">
        <w:rPr>
          <w:rFonts w:ascii="Arial" w:hAnsi="Arial" w:cs="Arial"/>
          <w:kern w:val="0"/>
          <w:sz w:val="28"/>
          <w:szCs w:val="28"/>
        </w:rPr>
        <w:lastRenderedPageBreak/>
        <w:t>4 Технические требования</w:t>
      </w:r>
    </w:p>
    <w:p w:rsidR="005E2539" w:rsidRPr="00BD0C6C" w:rsidRDefault="00B758AE" w:rsidP="005E25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4.1 </w:t>
      </w:r>
      <w:r w:rsidR="005E2539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Изделия должны соответствовать требованиям настоящего стандарта, </w:t>
      </w:r>
      <w:r w:rsidR="00162BA6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ГОСТ </w:t>
      </w:r>
      <w:proofErr w:type="gramStart"/>
      <w:r w:rsidR="00162BA6" w:rsidRPr="00BD0C6C">
        <w:rPr>
          <w:rFonts w:ascii="Arial" w:eastAsia="Times New Roman" w:hAnsi="Arial" w:cs="Arial"/>
          <w:sz w:val="24"/>
          <w:szCs w:val="28"/>
          <w:lang w:eastAsia="ru-RU"/>
        </w:rPr>
        <w:t>Р</w:t>
      </w:r>
      <w:proofErr w:type="gramEnd"/>
      <w:r w:rsidR="00162BA6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 57586, </w:t>
      </w:r>
      <w:r w:rsidR="005E2539" w:rsidRPr="00BD0C6C">
        <w:rPr>
          <w:rFonts w:ascii="Arial" w:eastAsia="Times New Roman" w:hAnsi="Arial" w:cs="Arial"/>
          <w:sz w:val="24"/>
          <w:szCs w:val="28"/>
          <w:lang w:eastAsia="ru-RU"/>
        </w:rPr>
        <w:t>конструкторской документации, согласованной изготовителем и потребителем, и изготавливаться по технологической документации, утвержде</w:t>
      </w:r>
      <w:r w:rsidR="005E2539" w:rsidRPr="00BD0C6C">
        <w:rPr>
          <w:rFonts w:ascii="Arial" w:eastAsia="Times New Roman" w:hAnsi="Arial" w:cs="Arial"/>
          <w:sz w:val="24"/>
          <w:szCs w:val="28"/>
          <w:lang w:eastAsia="ru-RU"/>
        </w:rPr>
        <w:t>н</w:t>
      </w:r>
      <w:r w:rsidR="005E2539" w:rsidRPr="00BD0C6C">
        <w:rPr>
          <w:rFonts w:ascii="Arial" w:eastAsia="Times New Roman" w:hAnsi="Arial" w:cs="Arial"/>
          <w:sz w:val="24"/>
          <w:szCs w:val="28"/>
          <w:lang w:eastAsia="ru-RU"/>
        </w:rPr>
        <w:t>ной в установленном порядке.</w:t>
      </w:r>
    </w:p>
    <w:p w:rsidR="005E2539" w:rsidRPr="00BD0C6C" w:rsidRDefault="000D0E52" w:rsidP="005E25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D0C6C">
        <w:rPr>
          <w:rFonts w:ascii="Arial" w:hAnsi="Arial" w:cs="Arial"/>
          <w:sz w:val="24"/>
          <w:szCs w:val="28"/>
        </w:rPr>
        <w:t xml:space="preserve">4.2 </w:t>
      </w:r>
      <w:r w:rsidR="005E2539" w:rsidRPr="00BD0C6C">
        <w:rPr>
          <w:rFonts w:ascii="Arial" w:hAnsi="Arial" w:cs="Arial"/>
          <w:sz w:val="24"/>
          <w:szCs w:val="28"/>
        </w:rPr>
        <w:t xml:space="preserve">Изделия должны быть изготовлены </w:t>
      </w:r>
      <w:r w:rsidR="00D22143" w:rsidRPr="00BD0C6C">
        <w:rPr>
          <w:rFonts w:ascii="Arial" w:hAnsi="Arial" w:cs="Arial"/>
          <w:sz w:val="24"/>
          <w:szCs w:val="28"/>
        </w:rPr>
        <w:t xml:space="preserve">методом СЛС </w:t>
      </w:r>
      <w:r w:rsidR="005E2539" w:rsidRPr="00BD0C6C">
        <w:rPr>
          <w:rFonts w:ascii="Arial" w:hAnsi="Arial" w:cs="Arial"/>
          <w:sz w:val="24"/>
          <w:szCs w:val="28"/>
        </w:rPr>
        <w:t>из порошкового мат</w:t>
      </w:r>
      <w:r w:rsidR="005E2539" w:rsidRPr="00BD0C6C">
        <w:rPr>
          <w:rFonts w:ascii="Arial" w:hAnsi="Arial" w:cs="Arial"/>
          <w:sz w:val="24"/>
          <w:szCs w:val="28"/>
        </w:rPr>
        <w:t>е</w:t>
      </w:r>
      <w:r w:rsidR="005E2539" w:rsidRPr="00BD0C6C">
        <w:rPr>
          <w:rFonts w:ascii="Arial" w:hAnsi="Arial" w:cs="Arial"/>
          <w:sz w:val="24"/>
          <w:szCs w:val="28"/>
        </w:rPr>
        <w:t>риала, состав и свойства которого соответствуют техническим условиям или иной нормативной документации на данный вид материала.</w:t>
      </w:r>
    </w:p>
    <w:p w:rsidR="00B758AE" w:rsidRPr="00BD0C6C" w:rsidRDefault="005E2539" w:rsidP="005E25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D0C6C">
        <w:rPr>
          <w:rFonts w:ascii="Arial" w:hAnsi="Arial" w:cs="Arial"/>
          <w:sz w:val="24"/>
          <w:szCs w:val="28"/>
        </w:rPr>
        <w:t xml:space="preserve">4.3 </w:t>
      </w:r>
      <w:r w:rsidR="000D0E52" w:rsidRPr="00BD0C6C">
        <w:rPr>
          <w:rFonts w:ascii="Arial" w:hAnsi="Arial" w:cs="Arial"/>
          <w:sz w:val="24"/>
          <w:szCs w:val="28"/>
        </w:rPr>
        <w:t xml:space="preserve">Химический состав </w:t>
      </w:r>
      <w:r w:rsidR="00D941FE" w:rsidRPr="00BD0C6C">
        <w:rPr>
          <w:rFonts w:ascii="Arial" w:hAnsi="Arial" w:cs="Arial"/>
          <w:sz w:val="24"/>
          <w:szCs w:val="28"/>
        </w:rPr>
        <w:t xml:space="preserve">материала </w:t>
      </w:r>
      <w:r w:rsidR="000D0E52" w:rsidRPr="00BD0C6C">
        <w:rPr>
          <w:rFonts w:ascii="Arial" w:hAnsi="Arial" w:cs="Arial"/>
          <w:sz w:val="24"/>
          <w:szCs w:val="28"/>
        </w:rPr>
        <w:t xml:space="preserve">изделий должен соответствовать </w:t>
      </w:r>
      <w:r w:rsidR="005853F2" w:rsidRPr="00BD0C6C">
        <w:rPr>
          <w:rFonts w:ascii="Arial" w:hAnsi="Arial" w:cs="Arial"/>
          <w:sz w:val="24"/>
          <w:szCs w:val="28"/>
        </w:rPr>
        <w:t>треб</w:t>
      </w:r>
      <w:r w:rsidR="005853F2" w:rsidRPr="00BD0C6C">
        <w:rPr>
          <w:rFonts w:ascii="Arial" w:hAnsi="Arial" w:cs="Arial"/>
          <w:sz w:val="24"/>
          <w:szCs w:val="28"/>
        </w:rPr>
        <w:t>о</w:t>
      </w:r>
      <w:r w:rsidR="005853F2" w:rsidRPr="00BD0C6C">
        <w:rPr>
          <w:rFonts w:ascii="Arial" w:hAnsi="Arial" w:cs="Arial"/>
          <w:sz w:val="24"/>
          <w:szCs w:val="28"/>
        </w:rPr>
        <w:t>вания таблицы</w:t>
      </w:r>
      <w:r w:rsidR="00EC496F" w:rsidRPr="00BD0C6C">
        <w:rPr>
          <w:rFonts w:ascii="Arial" w:hAnsi="Arial" w:cs="Arial"/>
          <w:sz w:val="24"/>
          <w:szCs w:val="28"/>
        </w:rPr>
        <w:t xml:space="preserve"> 1</w:t>
      </w:r>
      <w:r w:rsidR="000D0E52" w:rsidRPr="00BD0C6C">
        <w:rPr>
          <w:rFonts w:ascii="Arial" w:hAnsi="Arial" w:cs="Arial"/>
          <w:sz w:val="24"/>
          <w:szCs w:val="28"/>
        </w:rPr>
        <w:t>.</w:t>
      </w:r>
    </w:p>
    <w:p w:rsidR="00A21967" w:rsidRPr="00BD0C6C" w:rsidRDefault="00A21967" w:rsidP="005E25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D0C6C">
        <w:rPr>
          <w:rFonts w:ascii="Arial" w:hAnsi="Arial" w:cs="Arial"/>
          <w:sz w:val="24"/>
          <w:szCs w:val="28"/>
        </w:rPr>
        <w:t>4.4 Поверхность изделия должна быть зачищена от порошкового материала и структур поддержек</w:t>
      </w:r>
      <w:r w:rsidR="005853F2" w:rsidRPr="00BD0C6C">
        <w:rPr>
          <w:rFonts w:ascii="Arial" w:hAnsi="Arial" w:cs="Arial"/>
          <w:sz w:val="24"/>
          <w:szCs w:val="28"/>
        </w:rPr>
        <w:t>. На поверхности изделия</w:t>
      </w:r>
      <w:r w:rsidRPr="00BD0C6C">
        <w:rPr>
          <w:rFonts w:ascii="Arial" w:hAnsi="Arial" w:cs="Arial"/>
          <w:sz w:val="24"/>
          <w:szCs w:val="28"/>
        </w:rPr>
        <w:t xml:space="preserve"> не </w:t>
      </w:r>
      <w:r w:rsidR="005853F2" w:rsidRPr="00BD0C6C">
        <w:rPr>
          <w:rFonts w:ascii="Arial" w:hAnsi="Arial" w:cs="Arial"/>
          <w:sz w:val="24"/>
          <w:szCs w:val="28"/>
        </w:rPr>
        <w:t xml:space="preserve">допускаются </w:t>
      </w:r>
      <w:r w:rsidRPr="00BD0C6C">
        <w:rPr>
          <w:rFonts w:ascii="Arial" w:hAnsi="Arial" w:cs="Arial"/>
          <w:sz w:val="24"/>
          <w:szCs w:val="28"/>
        </w:rPr>
        <w:t>трещин</w:t>
      </w:r>
      <w:r w:rsidR="005853F2" w:rsidRPr="00BD0C6C">
        <w:rPr>
          <w:rFonts w:ascii="Arial" w:hAnsi="Arial" w:cs="Arial"/>
          <w:sz w:val="24"/>
          <w:szCs w:val="28"/>
        </w:rPr>
        <w:t>ы</w:t>
      </w:r>
      <w:r w:rsidRPr="00BD0C6C">
        <w:rPr>
          <w:rFonts w:ascii="Arial" w:hAnsi="Arial" w:cs="Arial"/>
          <w:sz w:val="24"/>
          <w:szCs w:val="28"/>
        </w:rPr>
        <w:t>, рассл</w:t>
      </w:r>
      <w:r w:rsidRPr="00BD0C6C">
        <w:rPr>
          <w:rFonts w:ascii="Arial" w:hAnsi="Arial" w:cs="Arial"/>
          <w:sz w:val="24"/>
          <w:szCs w:val="28"/>
        </w:rPr>
        <w:t>о</w:t>
      </w:r>
      <w:r w:rsidRPr="00BD0C6C">
        <w:rPr>
          <w:rFonts w:ascii="Arial" w:hAnsi="Arial" w:cs="Arial"/>
          <w:sz w:val="24"/>
          <w:szCs w:val="28"/>
        </w:rPr>
        <w:t>ени</w:t>
      </w:r>
      <w:r w:rsidR="005853F2" w:rsidRPr="00BD0C6C">
        <w:rPr>
          <w:rFonts w:ascii="Arial" w:hAnsi="Arial" w:cs="Arial"/>
          <w:sz w:val="24"/>
          <w:szCs w:val="28"/>
        </w:rPr>
        <w:t xml:space="preserve">я, </w:t>
      </w:r>
      <w:r w:rsidRPr="00BD0C6C">
        <w:rPr>
          <w:rFonts w:ascii="Arial" w:hAnsi="Arial" w:cs="Arial"/>
          <w:sz w:val="24"/>
          <w:szCs w:val="28"/>
        </w:rPr>
        <w:t>загрязнени</w:t>
      </w:r>
      <w:r w:rsidR="005853F2" w:rsidRPr="00BD0C6C">
        <w:rPr>
          <w:rFonts w:ascii="Arial" w:hAnsi="Arial" w:cs="Arial"/>
          <w:sz w:val="24"/>
          <w:szCs w:val="28"/>
        </w:rPr>
        <w:t>я, смещения слоев</w:t>
      </w:r>
      <w:r w:rsidRPr="00BD0C6C">
        <w:rPr>
          <w:rFonts w:ascii="Arial" w:hAnsi="Arial" w:cs="Arial"/>
          <w:sz w:val="24"/>
          <w:szCs w:val="28"/>
        </w:rPr>
        <w:t>.</w:t>
      </w:r>
      <w:r w:rsidR="005649C9" w:rsidRPr="00BD0C6C">
        <w:rPr>
          <w:rFonts w:ascii="Arial" w:hAnsi="Arial" w:cs="Arial"/>
          <w:sz w:val="24"/>
          <w:szCs w:val="28"/>
        </w:rPr>
        <w:t xml:space="preserve"> По согласованию с потребителем изделие может подвергаться механической обработке. </w:t>
      </w:r>
    </w:p>
    <w:p w:rsidR="00EC496F" w:rsidRPr="00BD0C6C" w:rsidRDefault="00EC496F" w:rsidP="00CE6B8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D0C6C">
        <w:rPr>
          <w:rFonts w:ascii="Arial" w:hAnsi="Arial" w:cs="Arial"/>
          <w:sz w:val="24"/>
          <w:szCs w:val="28"/>
        </w:rPr>
        <w:t>4.</w:t>
      </w:r>
      <w:r w:rsidR="00D32C1A" w:rsidRPr="00BD0C6C">
        <w:rPr>
          <w:rFonts w:ascii="Arial" w:hAnsi="Arial" w:cs="Arial"/>
          <w:sz w:val="24"/>
          <w:szCs w:val="28"/>
        </w:rPr>
        <w:t>5</w:t>
      </w:r>
      <w:r w:rsidRPr="00BD0C6C">
        <w:rPr>
          <w:rFonts w:ascii="Arial" w:hAnsi="Arial" w:cs="Arial"/>
          <w:sz w:val="24"/>
          <w:szCs w:val="28"/>
        </w:rPr>
        <w:t xml:space="preserve"> Механические свойства материала изделий, определяемые на обра</w:t>
      </w:r>
      <w:r w:rsidRPr="00BD0C6C">
        <w:rPr>
          <w:rFonts w:ascii="Arial" w:hAnsi="Arial" w:cs="Arial"/>
          <w:sz w:val="24"/>
          <w:szCs w:val="28"/>
        </w:rPr>
        <w:t>з</w:t>
      </w:r>
      <w:r w:rsidRPr="00BD0C6C">
        <w:rPr>
          <w:rFonts w:ascii="Arial" w:hAnsi="Arial" w:cs="Arial"/>
          <w:sz w:val="24"/>
          <w:szCs w:val="28"/>
        </w:rPr>
        <w:t>цах-</w:t>
      </w:r>
      <w:r w:rsidR="00654ABB" w:rsidRPr="00BD0C6C">
        <w:rPr>
          <w:rFonts w:ascii="Arial" w:hAnsi="Arial" w:cs="Arial"/>
          <w:sz w:val="24"/>
          <w:szCs w:val="28"/>
        </w:rPr>
        <w:t>свидетелях, должны соответствовать требованиям таблицы 2.</w:t>
      </w:r>
    </w:p>
    <w:p w:rsidR="005E2539" w:rsidRPr="00BD0C6C" w:rsidRDefault="00CE6B87" w:rsidP="00916D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D0C6C">
        <w:rPr>
          <w:rFonts w:ascii="Arial" w:hAnsi="Arial" w:cs="Arial"/>
          <w:sz w:val="24"/>
          <w:szCs w:val="28"/>
        </w:rPr>
        <w:t>4.</w:t>
      </w:r>
      <w:r w:rsidR="00D32C1A" w:rsidRPr="00BD0C6C">
        <w:rPr>
          <w:rFonts w:ascii="Arial" w:hAnsi="Arial" w:cs="Arial"/>
          <w:sz w:val="24"/>
          <w:szCs w:val="28"/>
        </w:rPr>
        <w:t>6</w:t>
      </w:r>
      <w:proofErr w:type="gramStart"/>
      <w:r w:rsidRPr="00BD0C6C">
        <w:rPr>
          <w:rFonts w:ascii="Arial" w:hAnsi="Arial" w:cs="Arial"/>
          <w:sz w:val="24"/>
          <w:szCs w:val="28"/>
        </w:rPr>
        <w:t xml:space="preserve"> </w:t>
      </w:r>
      <w:r w:rsidR="00F175D2" w:rsidRPr="00BD0C6C">
        <w:rPr>
          <w:rFonts w:ascii="Arial" w:hAnsi="Arial" w:cs="Arial"/>
          <w:sz w:val="24"/>
          <w:szCs w:val="28"/>
        </w:rPr>
        <w:t>П</w:t>
      </w:r>
      <w:proofErr w:type="gramEnd"/>
      <w:r w:rsidR="00F175D2" w:rsidRPr="00BD0C6C">
        <w:rPr>
          <w:rFonts w:ascii="Arial" w:hAnsi="Arial" w:cs="Arial"/>
          <w:sz w:val="24"/>
          <w:szCs w:val="28"/>
        </w:rPr>
        <w:t xml:space="preserve">рочие характеристики изделий указываются в </w:t>
      </w:r>
      <w:r w:rsidR="00F175D2" w:rsidRPr="00BD0C6C">
        <w:rPr>
          <w:rFonts w:ascii="Arial" w:eastAsia="Times New Roman" w:hAnsi="Arial" w:cs="Arial"/>
          <w:sz w:val="24"/>
          <w:szCs w:val="28"/>
          <w:lang w:eastAsia="ru-RU"/>
        </w:rPr>
        <w:t>технологической док</w:t>
      </w:r>
      <w:r w:rsidR="00F175D2" w:rsidRPr="00BD0C6C">
        <w:rPr>
          <w:rFonts w:ascii="Arial" w:eastAsia="Times New Roman" w:hAnsi="Arial" w:cs="Arial"/>
          <w:sz w:val="24"/>
          <w:szCs w:val="28"/>
          <w:lang w:eastAsia="ru-RU"/>
        </w:rPr>
        <w:t>у</w:t>
      </w:r>
      <w:r w:rsidR="00F175D2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ментации, утвержденной в установленном порядке. </w:t>
      </w:r>
      <w:r w:rsidR="00916DBA" w:rsidRPr="00BD0C6C">
        <w:rPr>
          <w:rFonts w:ascii="Arial" w:hAnsi="Arial" w:cs="Arial"/>
          <w:sz w:val="24"/>
          <w:szCs w:val="28"/>
        </w:rPr>
        <w:t>Номенклатура характеристик изделий должна в полной мере отражать их основные свойства. Общ</w:t>
      </w:r>
      <w:r w:rsidR="00165DEF" w:rsidRPr="00BD0C6C">
        <w:rPr>
          <w:rFonts w:ascii="Arial" w:hAnsi="Arial" w:cs="Arial"/>
          <w:sz w:val="24"/>
          <w:szCs w:val="28"/>
        </w:rPr>
        <w:t>ий перечень</w:t>
      </w:r>
      <w:r w:rsidR="00916DBA" w:rsidRPr="00BD0C6C">
        <w:rPr>
          <w:rFonts w:ascii="Arial" w:hAnsi="Arial" w:cs="Arial"/>
          <w:sz w:val="24"/>
          <w:szCs w:val="28"/>
        </w:rPr>
        <w:t xml:space="preserve"> </w:t>
      </w:r>
      <w:r w:rsidR="00165DEF" w:rsidRPr="00BD0C6C">
        <w:rPr>
          <w:rFonts w:ascii="Arial" w:hAnsi="Arial" w:cs="Arial"/>
          <w:sz w:val="24"/>
          <w:szCs w:val="28"/>
        </w:rPr>
        <w:t>характеристик, определяющих</w:t>
      </w:r>
      <w:r w:rsidR="00916DBA" w:rsidRPr="00BD0C6C">
        <w:rPr>
          <w:rFonts w:ascii="Arial" w:hAnsi="Arial" w:cs="Arial"/>
          <w:sz w:val="24"/>
          <w:szCs w:val="28"/>
        </w:rPr>
        <w:t xml:space="preserve"> качеств</w:t>
      </w:r>
      <w:r w:rsidR="002D641B" w:rsidRPr="00BD0C6C">
        <w:rPr>
          <w:rFonts w:ascii="Arial" w:hAnsi="Arial" w:cs="Arial"/>
          <w:sz w:val="24"/>
          <w:szCs w:val="28"/>
        </w:rPr>
        <w:t>о</w:t>
      </w:r>
      <w:r w:rsidR="00916DBA" w:rsidRPr="00BD0C6C">
        <w:rPr>
          <w:rFonts w:ascii="Arial" w:hAnsi="Arial" w:cs="Arial"/>
          <w:sz w:val="24"/>
          <w:szCs w:val="28"/>
        </w:rPr>
        <w:t xml:space="preserve"> изделий</w:t>
      </w:r>
      <w:r w:rsidR="00574F41" w:rsidRPr="00BD0C6C">
        <w:rPr>
          <w:rFonts w:ascii="Arial" w:hAnsi="Arial" w:cs="Arial"/>
          <w:sz w:val="24"/>
          <w:szCs w:val="28"/>
        </w:rPr>
        <w:t>,</w:t>
      </w:r>
      <w:r w:rsidR="00916DBA" w:rsidRPr="00BD0C6C">
        <w:rPr>
          <w:rFonts w:ascii="Arial" w:hAnsi="Arial" w:cs="Arial"/>
          <w:sz w:val="24"/>
          <w:szCs w:val="28"/>
        </w:rPr>
        <w:t xml:space="preserve"> представлен в таблице </w:t>
      </w:r>
      <w:r w:rsidR="00F175D2" w:rsidRPr="00BD0C6C">
        <w:rPr>
          <w:rFonts w:ascii="Arial" w:hAnsi="Arial" w:cs="Arial"/>
          <w:sz w:val="24"/>
          <w:szCs w:val="28"/>
        </w:rPr>
        <w:t>3</w:t>
      </w:r>
      <w:r w:rsidR="00A21967" w:rsidRPr="00BD0C6C">
        <w:rPr>
          <w:rFonts w:ascii="Arial" w:hAnsi="Arial" w:cs="Arial"/>
          <w:sz w:val="24"/>
          <w:szCs w:val="28"/>
        </w:rPr>
        <w:t>.</w:t>
      </w:r>
    </w:p>
    <w:p w:rsidR="00EC64BD" w:rsidRPr="00BD0C6C" w:rsidRDefault="00EC64BD" w:rsidP="00916D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  <w:sectPr w:rsidR="00EC64BD" w:rsidRPr="00BD0C6C" w:rsidSect="00494E93">
          <w:headerReference w:type="default" r:id="rId30"/>
          <w:footerReference w:type="default" r:id="rId31"/>
          <w:pgSz w:w="11906" w:h="16838"/>
          <w:pgMar w:top="1134" w:right="850" w:bottom="1134" w:left="1701" w:header="1134" w:footer="680" w:gutter="0"/>
          <w:pgNumType w:start="1"/>
          <w:cols w:space="708"/>
          <w:docGrid w:linePitch="360"/>
        </w:sectPr>
      </w:pPr>
    </w:p>
    <w:p w:rsidR="00D5698F" w:rsidRDefault="00D5698F" w:rsidP="00E05889">
      <w:pPr>
        <w:spacing w:after="0" w:line="360" w:lineRule="auto"/>
        <w:jc w:val="both"/>
        <w:rPr>
          <w:rFonts w:ascii="Arial" w:hAnsi="Arial" w:cs="Arial"/>
          <w:spacing w:val="20"/>
          <w:sz w:val="24"/>
          <w:szCs w:val="28"/>
        </w:rPr>
      </w:pPr>
      <w:bookmarkStart w:id="5" w:name="OLE_LINK1"/>
      <w:bookmarkStart w:id="6" w:name="OLE_LINK2"/>
    </w:p>
    <w:p w:rsidR="00E05889" w:rsidRDefault="00E05889" w:rsidP="00E05889">
      <w:pPr>
        <w:spacing w:after="0" w:line="360" w:lineRule="auto"/>
        <w:jc w:val="both"/>
        <w:rPr>
          <w:rFonts w:ascii="Arial" w:hAnsi="Arial" w:cs="Arial"/>
          <w:spacing w:val="20"/>
          <w:sz w:val="24"/>
          <w:szCs w:val="28"/>
        </w:rPr>
      </w:pPr>
      <w:r w:rsidRPr="00BD0C6C">
        <w:rPr>
          <w:rFonts w:ascii="Arial" w:hAnsi="Arial" w:cs="Arial"/>
          <w:spacing w:val="20"/>
          <w:sz w:val="24"/>
          <w:szCs w:val="28"/>
        </w:rPr>
        <w:t>Таблица 1 – Химический состав материала изделий</w:t>
      </w:r>
    </w:p>
    <w:tbl>
      <w:tblPr>
        <w:tblStyle w:val="31"/>
        <w:tblW w:w="15780" w:type="dxa"/>
        <w:jc w:val="center"/>
        <w:tblInd w:w="1197" w:type="dxa"/>
        <w:tblLayout w:type="fixed"/>
        <w:tblLook w:val="04A0" w:firstRow="1" w:lastRow="0" w:firstColumn="1" w:lastColumn="0" w:noHBand="0" w:noVBand="1"/>
      </w:tblPr>
      <w:tblGrid>
        <w:gridCol w:w="1301"/>
        <w:gridCol w:w="873"/>
        <w:gridCol w:w="873"/>
        <w:gridCol w:w="992"/>
        <w:gridCol w:w="796"/>
        <w:gridCol w:w="708"/>
        <w:gridCol w:w="752"/>
        <w:gridCol w:w="850"/>
        <w:gridCol w:w="709"/>
        <w:gridCol w:w="896"/>
        <w:gridCol w:w="905"/>
        <w:gridCol w:w="947"/>
        <w:gridCol w:w="992"/>
        <w:gridCol w:w="777"/>
        <w:gridCol w:w="776"/>
        <w:gridCol w:w="931"/>
        <w:gridCol w:w="851"/>
        <w:gridCol w:w="851"/>
      </w:tblGrid>
      <w:tr w:rsidR="00D5698F" w:rsidRPr="00674AAB" w:rsidTr="00D5698F">
        <w:trPr>
          <w:trHeight w:val="300"/>
          <w:jc w:val="center"/>
        </w:trPr>
        <w:tc>
          <w:tcPr>
            <w:tcW w:w="1301" w:type="dxa"/>
            <w:vMerge w:val="restart"/>
          </w:tcPr>
          <w:p w:rsidR="00D5698F" w:rsidRPr="00674AAB" w:rsidRDefault="00D5698F" w:rsidP="00D569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Матер</w:t>
            </w:r>
            <w:r w:rsidRPr="00674AAB">
              <w:rPr>
                <w:rFonts w:ascii="Arial" w:hAnsi="Arial" w:cs="Arial"/>
                <w:sz w:val="24"/>
                <w:szCs w:val="28"/>
              </w:rPr>
              <w:t>и</w:t>
            </w:r>
            <w:r w:rsidRPr="00674AAB">
              <w:rPr>
                <w:rFonts w:ascii="Arial" w:hAnsi="Arial" w:cs="Arial"/>
                <w:sz w:val="24"/>
                <w:szCs w:val="28"/>
              </w:rPr>
              <w:t>ал</w:t>
            </w:r>
          </w:p>
        </w:tc>
        <w:tc>
          <w:tcPr>
            <w:tcW w:w="14479" w:type="dxa"/>
            <w:gridSpan w:val="17"/>
          </w:tcPr>
          <w:p w:rsidR="00D5698F" w:rsidRPr="00674AAB" w:rsidRDefault="00D5698F" w:rsidP="00D569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Массовая доля элементов, %</w:t>
            </w:r>
          </w:p>
        </w:tc>
      </w:tr>
      <w:tr w:rsidR="00D5698F" w:rsidRPr="00674AAB" w:rsidTr="00D5698F">
        <w:trPr>
          <w:trHeight w:val="300"/>
          <w:jc w:val="center"/>
        </w:trPr>
        <w:tc>
          <w:tcPr>
            <w:tcW w:w="1301" w:type="dxa"/>
            <w:vMerge/>
          </w:tcPr>
          <w:p w:rsidR="00D5698F" w:rsidRPr="00674AAB" w:rsidRDefault="00D5698F" w:rsidP="00D5698F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73" w:type="dxa"/>
          </w:tcPr>
          <w:p w:rsidR="00D5698F" w:rsidRPr="00674AAB" w:rsidRDefault="00D5698F" w:rsidP="00D5698F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674AAB">
              <w:rPr>
                <w:rFonts w:ascii="Arial" w:hAnsi="Arial" w:cs="Arial"/>
                <w:sz w:val="24"/>
                <w:szCs w:val="28"/>
              </w:rPr>
              <w:t>Ni</w:t>
            </w:r>
            <w:proofErr w:type="spellEnd"/>
          </w:p>
        </w:tc>
        <w:tc>
          <w:tcPr>
            <w:tcW w:w="873" w:type="dxa"/>
            <w:noWrap/>
          </w:tcPr>
          <w:p w:rsidR="00D5698F" w:rsidRPr="00674AAB" w:rsidRDefault="00D5698F" w:rsidP="00D5698F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Со</w:t>
            </w:r>
          </w:p>
        </w:tc>
        <w:tc>
          <w:tcPr>
            <w:tcW w:w="992" w:type="dxa"/>
            <w:noWrap/>
            <w:hideMark/>
          </w:tcPr>
          <w:p w:rsidR="00D5698F" w:rsidRPr="00674AAB" w:rsidRDefault="00D5698F" w:rsidP="00D5698F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674AAB">
              <w:rPr>
                <w:rFonts w:ascii="Arial" w:hAnsi="Arial" w:cs="Arial"/>
                <w:sz w:val="24"/>
                <w:szCs w:val="28"/>
              </w:rPr>
              <w:t>Cr</w:t>
            </w:r>
            <w:proofErr w:type="spellEnd"/>
          </w:p>
        </w:tc>
        <w:tc>
          <w:tcPr>
            <w:tcW w:w="796" w:type="dxa"/>
            <w:noWrap/>
            <w:hideMark/>
          </w:tcPr>
          <w:p w:rsidR="00D5698F" w:rsidRPr="00674AAB" w:rsidRDefault="00D5698F" w:rsidP="00D5698F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674AAB">
              <w:rPr>
                <w:rFonts w:ascii="Arial" w:hAnsi="Arial" w:cs="Arial"/>
                <w:sz w:val="24"/>
                <w:szCs w:val="28"/>
              </w:rPr>
              <w:t>Al</w:t>
            </w:r>
            <w:proofErr w:type="spellEnd"/>
          </w:p>
        </w:tc>
        <w:tc>
          <w:tcPr>
            <w:tcW w:w="708" w:type="dxa"/>
            <w:noWrap/>
            <w:hideMark/>
          </w:tcPr>
          <w:p w:rsidR="00D5698F" w:rsidRPr="00674AAB" w:rsidRDefault="00D5698F" w:rsidP="00D5698F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674AAB">
              <w:rPr>
                <w:rFonts w:ascii="Arial" w:hAnsi="Arial" w:cs="Arial"/>
                <w:sz w:val="24"/>
                <w:szCs w:val="28"/>
              </w:rPr>
              <w:t>Ti</w:t>
            </w:r>
            <w:proofErr w:type="spellEnd"/>
          </w:p>
        </w:tc>
        <w:tc>
          <w:tcPr>
            <w:tcW w:w="752" w:type="dxa"/>
            <w:noWrap/>
            <w:hideMark/>
          </w:tcPr>
          <w:p w:rsidR="00D5698F" w:rsidRPr="00674AAB" w:rsidRDefault="00D5698F" w:rsidP="00D5698F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674AAB">
              <w:rPr>
                <w:rFonts w:ascii="Arial" w:hAnsi="Arial" w:cs="Arial"/>
                <w:sz w:val="24"/>
                <w:szCs w:val="28"/>
              </w:rPr>
              <w:t>Nb</w:t>
            </w:r>
            <w:proofErr w:type="spellEnd"/>
          </w:p>
        </w:tc>
        <w:tc>
          <w:tcPr>
            <w:tcW w:w="850" w:type="dxa"/>
            <w:noWrap/>
            <w:hideMark/>
          </w:tcPr>
          <w:p w:rsidR="00D5698F" w:rsidRPr="00674AAB" w:rsidRDefault="00D5698F" w:rsidP="00D5698F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674AAB">
              <w:rPr>
                <w:rFonts w:ascii="Arial" w:hAnsi="Arial" w:cs="Arial"/>
                <w:sz w:val="24"/>
                <w:szCs w:val="28"/>
              </w:rPr>
              <w:t>Mo</w:t>
            </w:r>
            <w:proofErr w:type="spellEnd"/>
          </w:p>
        </w:tc>
        <w:tc>
          <w:tcPr>
            <w:tcW w:w="709" w:type="dxa"/>
            <w:noWrap/>
            <w:hideMark/>
          </w:tcPr>
          <w:p w:rsidR="00D5698F" w:rsidRPr="00674AAB" w:rsidRDefault="00D5698F" w:rsidP="00D5698F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W</w:t>
            </w:r>
          </w:p>
        </w:tc>
        <w:tc>
          <w:tcPr>
            <w:tcW w:w="896" w:type="dxa"/>
            <w:noWrap/>
            <w:hideMark/>
          </w:tcPr>
          <w:p w:rsidR="00D5698F" w:rsidRPr="00674AAB" w:rsidRDefault="00D5698F" w:rsidP="00D5698F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C</w:t>
            </w:r>
          </w:p>
        </w:tc>
        <w:tc>
          <w:tcPr>
            <w:tcW w:w="905" w:type="dxa"/>
          </w:tcPr>
          <w:p w:rsidR="00D5698F" w:rsidRPr="00674AAB" w:rsidRDefault="00D5698F" w:rsidP="00D5698F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O</w:t>
            </w:r>
          </w:p>
        </w:tc>
        <w:tc>
          <w:tcPr>
            <w:tcW w:w="947" w:type="dxa"/>
          </w:tcPr>
          <w:p w:rsidR="00D5698F" w:rsidRPr="00674AAB" w:rsidRDefault="00D5698F" w:rsidP="00D5698F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N</w:t>
            </w:r>
          </w:p>
        </w:tc>
        <w:tc>
          <w:tcPr>
            <w:tcW w:w="992" w:type="dxa"/>
          </w:tcPr>
          <w:p w:rsidR="00D5698F" w:rsidRPr="00674AAB" w:rsidRDefault="00D5698F" w:rsidP="00D5698F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S</w:t>
            </w:r>
          </w:p>
        </w:tc>
        <w:tc>
          <w:tcPr>
            <w:tcW w:w="777" w:type="dxa"/>
          </w:tcPr>
          <w:p w:rsidR="00D5698F" w:rsidRPr="00674AAB" w:rsidRDefault="00D5698F" w:rsidP="00D5698F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674AAB">
              <w:rPr>
                <w:rFonts w:ascii="Arial" w:hAnsi="Arial" w:cs="Arial"/>
                <w:sz w:val="24"/>
                <w:szCs w:val="28"/>
              </w:rPr>
              <w:t>Fe</w:t>
            </w:r>
            <w:proofErr w:type="spellEnd"/>
          </w:p>
        </w:tc>
        <w:tc>
          <w:tcPr>
            <w:tcW w:w="776" w:type="dxa"/>
          </w:tcPr>
          <w:p w:rsidR="00D5698F" w:rsidRPr="00674AAB" w:rsidRDefault="00D5698F" w:rsidP="00D5698F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674AAB">
              <w:rPr>
                <w:rFonts w:ascii="Arial" w:hAnsi="Arial" w:cs="Arial"/>
                <w:sz w:val="24"/>
                <w:szCs w:val="28"/>
              </w:rPr>
              <w:t>Si</w:t>
            </w:r>
            <w:proofErr w:type="spellEnd"/>
          </w:p>
        </w:tc>
        <w:tc>
          <w:tcPr>
            <w:tcW w:w="931" w:type="dxa"/>
          </w:tcPr>
          <w:p w:rsidR="00D5698F" w:rsidRPr="00674AAB" w:rsidRDefault="00D5698F" w:rsidP="00D5698F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P</w:t>
            </w:r>
          </w:p>
        </w:tc>
        <w:tc>
          <w:tcPr>
            <w:tcW w:w="851" w:type="dxa"/>
          </w:tcPr>
          <w:p w:rsidR="00D5698F" w:rsidRPr="00674AAB" w:rsidRDefault="00D5698F" w:rsidP="00D5698F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674AAB">
              <w:rPr>
                <w:rFonts w:ascii="Arial" w:hAnsi="Arial" w:cs="Arial"/>
                <w:sz w:val="24"/>
                <w:szCs w:val="28"/>
              </w:rPr>
              <w:t>Mn</w:t>
            </w:r>
            <w:proofErr w:type="spellEnd"/>
          </w:p>
        </w:tc>
        <w:tc>
          <w:tcPr>
            <w:tcW w:w="851" w:type="dxa"/>
          </w:tcPr>
          <w:p w:rsidR="00D5698F" w:rsidRPr="00674AAB" w:rsidRDefault="00D5698F" w:rsidP="00D569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  <w:lang w:val="en-US"/>
              </w:rPr>
              <w:t>B</w:t>
            </w:r>
            <w:r w:rsidRPr="00674AAB">
              <w:rPr>
                <w:rFonts w:ascii="Arial" w:hAnsi="Arial" w:cs="Arial"/>
                <w:sz w:val="24"/>
                <w:szCs w:val="28"/>
              </w:rPr>
              <w:t>*</w:t>
            </w:r>
          </w:p>
        </w:tc>
      </w:tr>
      <w:tr w:rsidR="00D5698F" w:rsidRPr="00674AAB" w:rsidTr="00D5698F">
        <w:trPr>
          <w:trHeight w:val="300"/>
          <w:jc w:val="center"/>
        </w:trPr>
        <w:tc>
          <w:tcPr>
            <w:tcW w:w="1301" w:type="dxa"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ЭП648-ПС</w:t>
            </w:r>
          </w:p>
        </w:tc>
        <w:tc>
          <w:tcPr>
            <w:tcW w:w="873" w:type="dxa"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674AAB">
              <w:rPr>
                <w:rFonts w:ascii="Arial" w:hAnsi="Arial" w:cs="Arial"/>
                <w:sz w:val="24"/>
                <w:szCs w:val="28"/>
              </w:rPr>
              <w:t>Осн</w:t>
            </w:r>
            <w:proofErr w:type="spellEnd"/>
            <w:r w:rsidRPr="00674AAB">
              <w:rPr>
                <w:rFonts w:ascii="Arial" w:hAnsi="Arial" w:cs="Arial"/>
                <w:sz w:val="24"/>
                <w:szCs w:val="28"/>
              </w:rPr>
              <w:t>.</w:t>
            </w:r>
          </w:p>
        </w:tc>
        <w:tc>
          <w:tcPr>
            <w:tcW w:w="873" w:type="dxa"/>
            <w:noWrap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32,0 - 35,0</w:t>
            </w:r>
          </w:p>
        </w:tc>
        <w:tc>
          <w:tcPr>
            <w:tcW w:w="796" w:type="dxa"/>
            <w:noWrap/>
            <w:hideMark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0,5 - 1,1</w:t>
            </w:r>
          </w:p>
        </w:tc>
        <w:tc>
          <w:tcPr>
            <w:tcW w:w="708" w:type="dxa"/>
            <w:noWrap/>
            <w:hideMark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0,5 - 1,1</w:t>
            </w:r>
          </w:p>
        </w:tc>
        <w:tc>
          <w:tcPr>
            <w:tcW w:w="752" w:type="dxa"/>
            <w:noWrap/>
            <w:hideMark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0,5 - 1,1</w:t>
            </w:r>
          </w:p>
        </w:tc>
        <w:tc>
          <w:tcPr>
            <w:tcW w:w="850" w:type="dxa"/>
            <w:noWrap/>
            <w:hideMark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2,3 - 3,3</w:t>
            </w:r>
          </w:p>
        </w:tc>
        <w:tc>
          <w:tcPr>
            <w:tcW w:w="709" w:type="dxa"/>
            <w:noWrap/>
            <w:hideMark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4,3 - 5,3</w:t>
            </w:r>
          </w:p>
        </w:tc>
        <w:tc>
          <w:tcPr>
            <w:tcW w:w="896" w:type="dxa"/>
            <w:noWrap/>
            <w:hideMark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≤ 0,10</w:t>
            </w:r>
          </w:p>
        </w:tc>
        <w:tc>
          <w:tcPr>
            <w:tcW w:w="905" w:type="dxa"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≤ 0,015</w:t>
            </w:r>
          </w:p>
        </w:tc>
        <w:tc>
          <w:tcPr>
            <w:tcW w:w="947" w:type="dxa"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≤ 0,03</w:t>
            </w:r>
          </w:p>
        </w:tc>
        <w:tc>
          <w:tcPr>
            <w:tcW w:w="992" w:type="dxa"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≤ 0,005</w:t>
            </w:r>
          </w:p>
        </w:tc>
        <w:tc>
          <w:tcPr>
            <w:tcW w:w="777" w:type="dxa"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≤ 0,5</w:t>
            </w:r>
          </w:p>
        </w:tc>
        <w:tc>
          <w:tcPr>
            <w:tcW w:w="776" w:type="dxa"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≤ 0,</w:t>
            </w:r>
            <w:r w:rsidRPr="00674AAB">
              <w:rPr>
                <w:rFonts w:ascii="Arial" w:hAnsi="Arial" w:cs="Arial"/>
                <w:sz w:val="24"/>
                <w:szCs w:val="28"/>
                <w:lang w:val="en-US"/>
              </w:rPr>
              <w:t>2</w:t>
            </w:r>
          </w:p>
        </w:tc>
        <w:tc>
          <w:tcPr>
            <w:tcW w:w="931" w:type="dxa"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1" w:type="dxa"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1" w:type="dxa"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0,008</w:t>
            </w:r>
          </w:p>
        </w:tc>
      </w:tr>
      <w:tr w:rsidR="00D5698F" w:rsidRPr="00674AAB" w:rsidTr="00D5698F">
        <w:trPr>
          <w:trHeight w:val="300"/>
          <w:jc w:val="center"/>
        </w:trPr>
        <w:tc>
          <w:tcPr>
            <w:tcW w:w="1301" w:type="dxa"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ВЖ159-ПС</w:t>
            </w:r>
          </w:p>
        </w:tc>
        <w:tc>
          <w:tcPr>
            <w:tcW w:w="873" w:type="dxa"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674AAB">
              <w:rPr>
                <w:rFonts w:ascii="Arial" w:hAnsi="Arial" w:cs="Arial"/>
                <w:sz w:val="24"/>
                <w:szCs w:val="28"/>
              </w:rPr>
              <w:t>Осн</w:t>
            </w:r>
            <w:proofErr w:type="spellEnd"/>
            <w:r w:rsidRPr="00674AAB">
              <w:rPr>
                <w:rFonts w:ascii="Arial" w:hAnsi="Arial" w:cs="Arial"/>
                <w:sz w:val="24"/>
                <w:szCs w:val="28"/>
              </w:rPr>
              <w:t>.</w:t>
            </w:r>
          </w:p>
        </w:tc>
        <w:tc>
          <w:tcPr>
            <w:tcW w:w="873" w:type="dxa"/>
            <w:noWrap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-</w:t>
            </w:r>
          </w:p>
        </w:tc>
        <w:tc>
          <w:tcPr>
            <w:tcW w:w="992" w:type="dxa"/>
            <w:noWrap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25,0 -27,0</w:t>
            </w:r>
          </w:p>
        </w:tc>
        <w:tc>
          <w:tcPr>
            <w:tcW w:w="796" w:type="dxa"/>
            <w:noWrap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1,25 - 1,55</w:t>
            </w:r>
          </w:p>
        </w:tc>
        <w:tc>
          <w:tcPr>
            <w:tcW w:w="708" w:type="dxa"/>
            <w:noWrap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–</w:t>
            </w:r>
          </w:p>
        </w:tc>
        <w:tc>
          <w:tcPr>
            <w:tcW w:w="752" w:type="dxa"/>
            <w:noWrap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2,7 - 3,4</w:t>
            </w:r>
          </w:p>
        </w:tc>
        <w:tc>
          <w:tcPr>
            <w:tcW w:w="850" w:type="dxa"/>
            <w:noWrap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7,0 - 7,8</w:t>
            </w:r>
          </w:p>
        </w:tc>
        <w:tc>
          <w:tcPr>
            <w:tcW w:w="709" w:type="dxa"/>
            <w:noWrap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–</w:t>
            </w:r>
          </w:p>
        </w:tc>
        <w:tc>
          <w:tcPr>
            <w:tcW w:w="896" w:type="dxa"/>
            <w:noWrap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0,04 - 0,08</w:t>
            </w:r>
          </w:p>
        </w:tc>
        <w:tc>
          <w:tcPr>
            <w:tcW w:w="905" w:type="dxa"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≤ 0,015</w:t>
            </w:r>
          </w:p>
        </w:tc>
        <w:tc>
          <w:tcPr>
            <w:tcW w:w="947" w:type="dxa"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≤ 0,030</w:t>
            </w:r>
          </w:p>
        </w:tc>
        <w:tc>
          <w:tcPr>
            <w:tcW w:w="992" w:type="dxa"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≤ 0,013</w:t>
            </w:r>
          </w:p>
        </w:tc>
        <w:tc>
          <w:tcPr>
            <w:tcW w:w="777" w:type="dxa"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≤ 0,5</w:t>
            </w:r>
          </w:p>
        </w:tc>
        <w:tc>
          <w:tcPr>
            <w:tcW w:w="776" w:type="dxa"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≤ 0,</w:t>
            </w:r>
            <w:r w:rsidRPr="00674AAB">
              <w:rPr>
                <w:rFonts w:ascii="Arial" w:hAnsi="Arial" w:cs="Arial"/>
                <w:sz w:val="24"/>
                <w:szCs w:val="28"/>
                <w:lang w:val="en-US"/>
              </w:rPr>
              <w:t>2</w:t>
            </w:r>
          </w:p>
        </w:tc>
        <w:tc>
          <w:tcPr>
            <w:tcW w:w="931" w:type="dxa"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≤ 0,013</w:t>
            </w:r>
          </w:p>
        </w:tc>
        <w:tc>
          <w:tcPr>
            <w:tcW w:w="851" w:type="dxa"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≤ 0,5</w:t>
            </w:r>
          </w:p>
        </w:tc>
        <w:tc>
          <w:tcPr>
            <w:tcW w:w="851" w:type="dxa"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0,005</w:t>
            </w:r>
          </w:p>
        </w:tc>
      </w:tr>
      <w:tr w:rsidR="00D5698F" w:rsidRPr="00674AAB" w:rsidTr="00D5698F">
        <w:trPr>
          <w:trHeight w:val="300"/>
          <w:jc w:val="center"/>
        </w:trPr>
        <w:tc>
          <w:tcPr>
            <w:tcW w:w="1301" w:type="dxa"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ВЖ171-ПС</w:t>
            </w:r>
          </w:p>
        </w:tc>
        <w:tc>
          <w:tcPr>
            <w:tcW w:w="873" w:type="dxa"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27,3 - 35,0</w:t>
            </w:r>
          </w:p>
        </w:tc>
        <w:tc>
          <w:tcPr>
            <w:tcW w:w="873" w:type="dxa"/>
            <w:noWrap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26,0 - 30,0</w:t>
            </w:r>
          </w:p>
        </w:tc>
        <w:tc>
          <w:tcPr>
            <w:tcW w:w="992" w:type="dxa"/>
            <w:noWrap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26,0 - 29,0</w:t>
            </w:r>
          </w:p>
        </w:tc>
        <w:tc>
          <w:tcPr>
            <w:tcW w:w="796" w:type="dxa"/>
            <w:noWrap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-</w:t>
            </w:r>
          </w:p>
        </w:tc>
        <w:tc>
          <w:tcPr>
            <w:tcW w:w="708" w:type="dxa"/>
            <w:noWrap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1,8 - 2,2</w:t>
            </w:r>
          </w:p>
        </w:tc>
        <w:tc>
          <w:tcPr>
            <w:tcW w:w="752" w:type="dxa"/>
            <w:noWrap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-</w:t>
            </w:r>
          </w:p>
        </w:tc>
        <w:tc>
          <w:tcPr>
            <w:tcW w:w="850" w:type="dxa"/>
            <w:noWrap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0,8 - 1,2</w:t>
            </w:r>
          </w:p>
        </w:tc>
        <w:tc>
          <w:tcPr>
            <w:tcW w:w="709" w:type="dxa"/>
            <w:noWrap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9,7 - 10,3</w:t>
            </w:r>
          </w:p>
        </w:tc>
        <w:tc>
          <w:tcPr>
            <w:tcW w:w="896" w:type="dxa"/>
            <w:noWrap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0,01 - 0,04</w:t>
            </w:r>
          </w:p>
        </w:tc>
        <w:tc>
          <w:tcPr>
            <w:tcW w:w="905" w:type="dxa"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≤ 0,01</w:t>
            </w:r>
          </w:p>
        </w:tc>
        <w:tc>
          <w:tcPr>
            <w:tcW w:w="947" w:type="dxa"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992" w:type="dxa"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≤ 0,013</w:t>
            </w:r>
          </w:p>
        </w:tc>
        <w:tc>
          <w:tcPr>
            <w:tcW w:w="777" w:type="dxa"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≤ 0,5</w:t>
            </w:r>
          </w:p>
        </w:tc>
        <w:tc>
          <w:tcPr>
            <w:tcW w:w="776" w:type="dxa"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≤ 0,</w:t>
            </w:r>
            <w:r w:rsidRPr="00674AAB">
              <w:rPr>
                <w:rFonts w:ascii="Arial" w:hAnsi="Arial" w:cs="Arial"/>
                <w:sz w:val="24"/>
                <w:szCs w:val="28"/>
                <w:lang w:val="en-US"/>
              </w:rPr>
              <w:t>2</w:t>
            </w:r>
          </w:p>
        </w:tc>
        <w:tc>
          <w:tcPr>
            <w:tcW w:w="931" w:type="dxa"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≤ 0,013</w:t>
            </w:r>
          </w:p>
        </w:tc>
        <w:tc>
          <w:tcPr>
            <w:tcW w:w="851" w:type="dxa"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≤ 0,5</w:t>
            </w:r>
          </w:p>
        </w:tc>
        <w:tc>
          <w:tcPr>
            <w:tcW w:w="851" w:type="dxa"/>
          </w:tcPr>
          <w:p w:rsidR="00D5698F" w:rsidRPr="00674AAB" w:rsidRDefault="00D5698F" w:rsidP="00D5698F">
            <w:pPr>
              <w:spacing w:line="360" w:lineRule="auto"/>
              <w:ind w:left="-103" w:right="-114" w:firstLine="1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0,003</w:t>
            </w:r>
          </w:p>
        </w:tc>
      </w:tr>
      <w:tr w:rsidR="00D5698F" w:rsidRPr="00674AAB" w:rsidTr="00D5698F">
        <w:trPr>
          <w:trHeight w:val="300"/>
          <w:jc w:val="center"/>
        </w:trPr>
        <w:tc>
          <w:tcPr>
            <w:tcW w:w="14929" w:type="dxa"/>
            <w:gridSpan w:val="17"/>
          </w:tcPr>
          <w:p w:rsidR="00D5698F" w:rsidRPr="00674AAB" w:rsidRDefault="00D5698F" w:rsidP="00D5698F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674AAB">
              <w:rPr>
                <w:rFonts w:ascii="Arial" w:hAnsi="Arial" w:cs="Arial"/>
                <w:sz w:val="24"/>
                <w:szCs w:val="28"/>
              </w:rPr>
              <w:t>* - Бор вводится по расчету и химическим анализом не определяется</w:t>
            </w:r>
          </w:p>
        </w:tc>
        <w:tc>
          <w:tcPr>
            <w:tcW w:w="851" w:type="dxa"/>
          </w:tcPr>
          <w:p w:rsidR="00D5698F" w:rsidRPr="00674AAB" w:rsidRDefault="00D5698F" w:rsidP="00D5698F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D5698F" w:rsidRDefault="00D5698F" w:rsidP="00E05889">
      <w:pPr>
        <w:spacing w:after="0" w:line="360" w:lineRule="auto"/>
        <w:jc w:val="both"/>
        <w:rPr>
          <w:rFonts w:ascii="Arial" w:hAnsi="Arial" w:cs="Arial"/>
          <w:spacing w:val="20"/>
          <w:sz w:val="24"/>
          <w:szCs w:val="28"/>
        </w:rPr>
      </w:pPr>
    </w:p>
    <w:p w:rsidR="00D5698F" w:rsidRPr="00BD0C6C" w:rsidRDefault="00D5698F" w:rsidP="00E05889">
      <w:pPr>
        <w:spacing w:after="0" w:line="360" w:lineRule="auto"/>
        <w:jc w:val="both"/>
        <w:rPr>
          <w:rFonts w:ascii="Arial" w:hAnsi="Arial" w:cs="Arial"/>
          <w:spacing w:val="20"/>
          <w:sz w:val="24"/>
          <w:szCs w:val="28"/>
        </w:rPr>
      </w:pPr>
    </w:p>
    <w:bookmarkEnd w:id="5"/>
    <w:bookmarkEnd w:id="6"/>
    <w:p w:rsidR="00EC64BD" w:rsidRPr="00BD0C6C" w:rsidRDefault="00EC64BD" w:rsidP="00B91829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F175D2" w:rsidRPr="00BD0C6C" w:rsidRDefault="00F175D2">
      <w:pPr>
        <w:rPr>
          <w:rFonts w:ascii="Times New Roman" w:hAnsi="Times New Roman" w:cs="Times New Roman"/>
          <w:szCs w:val="24"/>
        </w:rPr>
      </w:pPr>
      <w:r w:rsidRPr="00BD0C6C">
        <w:rPr>
          <w:rFonts w:ascii="Times New Roman" w:hAnsi="Times New Roman" w:cs="Times New Roman"/>
          <w:szCs w:val="24"/>
        </w:rPr>
        <w:br w:type="page"/>
      </w:r>
    </w:p>
    <w:p w:rsidR="00526DB7" w:rsidRPr="00BD0C6C" w:rsidRDefault="00526DB7" w:rsidP="00EC64BD">
      <w:pPr>
        <w:rPr>
          <w:rFonts w:ascii="Times New Roman" w:hAnsi="Times New Roman" w:cs="Times New Roman"/>
          <w:szCs w:val="24"/>
        </w:rPr>
      </w:pPr>
    </w:p>
    <w:p w:rsidR="00526DB7" w:rsidRPr="00BD0C6C" w:rsidRDefault="00526DB7" w:rsidP="00526DB7">
      <w:pPr>
        <w:spacing w:after="0" w:line="360" w:lineRule="auto"/>
        <w:jc w:val="both"/>
        <w:rPr>
          <w:rFonts w:ascii="Arial" w:hAnsi="Arial" w:cs="Arial"/>
          <w:spacing w:val="20"/>
          <w:sz w:val="24"/>
          <w:szCs w:val="28"/>
        </w:rPr>
      </w:pPr>
      <w:r w:rsidRPr="00BD0C6C">
        <w:rPr>
          <w:rFonts w:ascii="Arial" w:hAnsi="Arial" w:cs="Arial"/>
          <w:spacing w:val="20"/>
          <w:sz w:val="24"/>
          <w:szCs w:val="28"/>
        </w:rPr>
        <w:t xml:space="preserve">Таблица </w:t>
      </w:r>
      <w:r w:rsidR="00344D5A" w:rsidRPr="00BD0C6C">
        <w:rPr>
          <w:rFonts w:ascii="Arial" w:hAnsi="Arial" w:cs="Arial"/>
          <w:spacing w:val="20"/>
          <w:sz w:val="24"/>
          <w:szCs w:val="28"/>
        </w:rPr>
        <w:t>2</w:t>
      </w:r>
      <w:r w:rsidRPr="00BD0C6C">
        <w:rPr>
          <w:rFonts w:ascii="Arial" w:hAnsi="Arial" w:cs="Arial"/>
          <w:spacing w:val="20"/>
          <w:sz w:val="24"/>
          <w:szCs w:val="28"/>
        </w:rPr>
        <w:t xml:space="preserve"> – </w:t>
      </w:r>
      <w:r w:rsidR="00F175D2" w:rsidRPr="00BD0C6C">
        <w:rPr>
          <w:rFonts w:ascii="Arial" w:hAnsi="Arial" w:cs="Arial"/>
          <w:spacing w:val="20"/>
          <w:sz w:val="24"/>
          <w:szCs w:val="28"/>
        </w:rPr>
        <w:t>Механические свойства материала изделий</w:t>
      </w:r>
    </w:p>
    <w:tbl>
      <w:tblPr>
        <w:tblStyle w:val="a3"/>
        <w:tblW w:w="14930" w:type="dxa"/>
        <w:tblLook w:val="04A0" w:firstRow="1" w:lastRow="0" w:firstColumn="1" w:lastColumn="0" w:noHBand="0" w:noVBand="1"/>
      </w:tblPr>
      <w:tblGrid>
        <w:gridCol w:w="543"/>
        <w:gridCol w:w="1433"/>
        <w:gridCol w:w="1970"/>
        <w:gridCol w:w="1912"/>
        <w:gridCol w:w="2330"/>
        <w:gridCol w:w="1769"/>
        <w:gridCol w:w="1689"/>
        <w:gridCol w:w="1714"/>
        <w:gridCol w:w="1570"/>
      </w:tblGrid>
      <w:tr w:rsidR="00B91829" w:rsidRPr="00BD0C6C" w:rsidTr="005B276B">
        <w:tc>
          <w:tcPr>
            <w:tcW w:w="543" w:type="dxa"/>
            <w:vMerge w:val="restart"/>
          </w:tcPr>
          <w:p w:rsidR="00B91829" w:rsidRPr="00BD0C6C" w:rsidRDefault="00B91829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№ </w:t>
            </w:r>
            <w:proofErr w:type="gramStart"/>
            <w:r w:rsidRPr="00BD0C6C">
              <w:rPr>
                <w:rFonts w:ascii="Arial" w:hAnsi="Arial" w:cs="Arial"/>
                <w:sz w:val="24"/>
                <w:szCs w:val="28"/>
              </w:rPr>
              <w:t>п</w:t>
            </w:r>
            <w:proofErr w:type="gramEnd"/>
            <w:r w:rsidRPr="00BD0C6C">
              <w:rPr>
                <w:rFonts w:ascii="Arial" w:hAnsi="Arial" w:cs="Arial"/>
                <w:sz w:val="24"/>
                <w:szCs w:val="28"/>
              </w:rPr>
              <w:t>/п</w:t>
            </w:r>
          </w:p>
        </w:tc>
        <w:tc>
          <w:tcPr>
            <w:tcW w:w="1433" w:type="dxa"/>
            <w:vMerge w:val="restart"/>
          </w:tcPr>
          <w:p w:rsidR="00B91829" w:rsidRPr="00BD0C6C" w:rsidRDefault="00B91829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Марка м</w:t>
            </w:r>
            <w:r w:rsidRPr="00BD0C6C">
              <w:rPr>
                <w:rFonts w:ascii="Arial" w:hAnsi="Arial" w:cs="Arial"/>
                <w:sz w:val="24"/>
                <w:szCs w:val="28"/>
              </w:rPr>
              <w:t>а</w:t>
            </w:r>
            <w:r w:rsidRPr="00BD0C6C">
              <w:rPr>
                <w:rFonts w:ascii="Arial" w:hAnsi="Arial" w:cs="Arial"/>
                <w:sz w:val="24"/>
                <w:szCs w:val="28"/>
              </w:rPr>
              <w:t>териала</w:t>
            </w:r>
          </w:p>
        </w:tc>
        <w:tc>
          <w:tcPr>
            <w:tcW w:w="1970" w:type="dxa"/>
            <w:vMerge w:val="restart"/>
          </w:tcPr>
          <w:p w:rsidR="00B91829" w:rsidRPr="00BD0C6C" w:rsidRDefault="00B91829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Режим </w:t>
            </w:r>
            <w:proofErr w:type="gramStart"/>
            <w:r w:rsidRPr="00BD0C6C">
              <w:rPr>
                <w:rFonts w:ascii="Arial" w:hAnsi="Arial" w:cs="Arial"/>
                <w:sz w:val="24"/>
                <w:szCs w:val="28"/>
              </w:rPr>
              <w:t>терм</w:t>
            </w:r>
            <w:r w:rsidRPr="00BD0C6C">
              <w:rPr>
                <w:rFonts w:ascii="Arial" w:hAnsi="Arial" w:cs="Arial"/>
                <w:sz w:val="24"/>
                <w:szCs w:val="28"/>
              </w:rPr>
              <w:t>и</w:t>
            </w:r>
            <w:r w:rsidRPr="00BD0C6C">
              <w:rPr>
                <w:rFonts w:ascii="Arial" w:hAnsi="Arial" w:cs="Arial"/>
                <w:sz w:val="24"/>
                <w:szCs w:val="28"/>
              </w:rPr>
              <w:t>ческой</w:t>
            </w:r>
            <w:proofErr w:type="gramEnd"/>
            <w:r w:rsidRPr="00BD0C6C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:rsidR="00B91829" w:rsidRPr="00BD0C6C" w:rsidRDefault="00B91829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обработки </w:t>
            </w:r>
            <w:proofErr w:type="gramStart"/>
            <w:r w:rsidRPr="00BD0C6C">
              <w:rPr>
                <w:rFonts w:ascii="Arial" w:hAnsi="Arial" w:cs="Arial"/>
                <w:sz w:val="24"/>
                <w:szCs w:val="28"/>
              </w:rPr>
              <w:t>ко</w:t>
            </w:r>
            <w:r w:rsidRPr="00BD0C6C">
              <w:rPr>
                <w:rFonts w:ascii="Arial" w:hAnsi="Arial" w:cs="Arial"/>
                <w:sz w:val="24"/>
                <w:szCs w:val="28"/>
              </w:rPr>
              <w:t>н</w:t>
            </w:r>
            <w:r w:rsidRPr="00BD0C6C">
              <w:rPr>
                <w:rFonts w:ascii="Arial" w:hAnsi="Arial" w:cs="Arial"/>
                <w:sz w:val="24"/>
                <w:szCs w:val="28"/>
              </w:rPr>
              <w:t>трольных</w:t>
            </w:r>
            <w:proofErr w:type="gramEnd"/>
          </w:p>
          <w:p w:rsidR="00B91829" w:rsidRPr="00BD0C6C" w:rsidRDefault="00B91829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 образцов</w:t>
            </w:r>
          </w:p>
        </w:tc>
        <w:tc>
          <w:tcPr>
            <w:tcW w:w="6011" w:type="dxa"/>
            <w:gridSpan w:val="3"/>
          </w:tcPr>
          <w:p w:rsidR="005B276B" w:rsidRPr="00BD0C6C" w:rsidRDefault="00B91829" w:rsidP="005B27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Механические свойства при </w:t>
            </w:r>
            <w:proofErr w:type="gramStart"/>
            <w:r w:rsidRPr="00BD0C6C">
              <w:rPr>
                <w:rFonts w:ascii="Arial" w:hAnsi="Arial" w:cs="Arial"/>
                <w:sz w:val="24"/>
                <w:szCs w:val="28"/>
              </w:rPr>
              <w:t>комнатной</w:t>
            </w:r>
            <w:proofErr w:type="gramEnd"/>
            <w:r w:rsidRPr="00BD0C6C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:rsidR="00B91829" w:rsidRPr="00BD0C6C" w:rsidRDefault="00B91829" w:rsidP="005B27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температуре, не менее</w:t>
            </w:r>
          </w:p>
        </w:tc>
        <w:tc>
          <w:tcPr>
            <w:tcW w:w="4973" w:type="dxa"/>
            <w:gridSpan w:val="3"/>
          </w:tcPr>
          <w:p w:rsidR="00B91829" w:rsidRPr="00BD0C6C" w:rsidRDefault="00B91829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При испытании на длительную прочность</w:t>
            </w:r>
          </w:p>
        </w:tc>
      </w:tr>
      <w:tr w:rsidR="004E332A" w:rsidRPr="00BD0C6C" w:rsidTr="00D63D47">
        <w:trPr>
          <w:trHeight w:val="2070"/>
        </w:trPr>
        <w:tc>
          <w:tcPr>
            <w:tcW w:w="543" w:type="dxa"/>
            <w:vMerge/>
          </w:tcPr>
          <w:p w:rsidR="004E332A" w:rsidRPr="00BD0C6C" w:rsidRDefault="004E332A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33" w:type="dxa"/>
            <w:vMerge/>
          </w:tcPr>
          <w:p w:rsidR="004E332A" w:rsidRPr="00BD0C6C" w:rsidRDefault="004E332A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70" w:type="dxa"/>
            <w:vMerge/>
          </w:tcPr>
          <w:p w:rsidR="004E332A" w:rsidRPr="00BD0C6C" w:rsidRDefault="004E332A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12" w:type="dxa"/>
          </w:tcPr>
          <w:p w:rsidR="004E332A" w:rsidRPr="00BD0C6C" w:rsidRDefault="004E332A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Временное сопротивление </w:t>
            </w:r>
            <w:r w:rsidRPr="00BD0C6C">
              <w:rPr>
                <w:rFonts w:ascii="Arial" w:hAnsi="Arial" w:cs="Arial"/>
                <w:sz w:val="24"/>
                <w:szCs w:val="28"/>
              </w:rPr>
              <w:sym w:font="Symbol" w:char="F073"/>
            </w:r>
            <w:r w:rsidRPr="00BD0C6C">
              <w:rPr>
                <w:rFonts w:ascii="Arial" w:hAnsi="Arial" w:cs="Arial"/>
                <w:sz w:val="24"/>
                <w:szCs w:val="28"/>
              </w:rPr>
              <w:t>в, МПа (кгс/мм</w:t>
            </w:r>
            <w:proofErr w:type="gramStart"/>
            <w:r w:rsidRPr="00BD0C6C">
              <w:rPr>
                <w:rFonts w:ascii="Arial" w:hAnsi="Arial" w:cs="Arial"/>
                <w:sz w:val="24"/>
                <w:szCs w:val="28"/>
                <w:vertAlign w:val="superscript"/>
              </w:rPr>
              <w:t>2</w:t>
            </w:r>
            <w:proofErr w:type="gramEnd"/>
            <w:r w:rsidRPr="00BD0C6C">
              <w:rPr>
                <w:rFonts w:ascii="Arial" w:hAnsi="Arial" w:cs="Arial"/>
                <w:sz w:val="24"/>
                <w:szCs w:val="28"/>
              </w:rPr>
              <w:t>)</w:t>
            </w:r>
          </w:p>
        </w:tc>
        <w:tc>
          <w:tcPr>
            <w:tcW w:w="2330" w:type="dxa"/>
          </w:tcPr>
          <w:p w:rsidR="004E332A" w:rsidRPr="00BD0C6C" w:rsidRDefault="004E332A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Относительное</w:t>
            </w:r>
          </w:p>
          <w:p w:rsidR="004E332A" w:rsidRPr="00BD0C6C" w:rsidRDefault="004E332A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удлинение, </w:t>
            </w:r>
            <w:r w:rsidRPr="00BD0C6C">
              <w:rPr>
                <w:rFonts w:ascii="Arial" w:hAnsi="Arial" w:cs="Arial"/>
                <w:sz w:val="24"/>
                <w:szCs w:val="28"/>
              </w:rPr>
              <w:sym w:font="Symbol" w:char="F064"/>
            </w:r>
            <w:r w:rsidRPr="00BD0C6C">
              <w:rPr>
                <w:rFonts w:ascii="Arial" w:hAnsi="Arial" w:cs="Arial"/>
                <w:sz w:val="24"/>
                <w:szCs w:val="28"/>
              </w:rPr>
              <w:t>, %</w:t>
            </w:r>
          </w:p>
        </w:tc>
        <w:tc>
          <w:tcPr>
            <w:tcW w:w="1769" w:type="dxa"/>
          </w:tcPr>
          <w:p w:rsidR="004E332A" w:rsidRPr="00BD0C6C" w:rsidRDefault="004E332A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Ударная вя</w:t>
            </w:r>
            <w:r w:rsidRPr="00BD0C6C">
              <w:rPr>
                <w:rFonts w:ascii="Arial" w:hAnsi="Arial" w:cs="Arial"/>
                <w:sz w:val="24"/>
                <w:szCs w:val="28"/>
              </w:rPr>
              <w:t>з</w:t>
            </w:r>
            <w:r w:rsidRPr="00BD0C6C">
              <w:rPr>
                <w:rFonts w:ascii="Arial" w:hAnsi="Arial" w:cs="Arial"/>
                <w:sz w:val="24"/>
                <w:szCs w:val="28"/>
              </w:rPr>
              <w:t>кость, KCU, Дж/см</w:t>
            </w:r>
            <w:proofErr w:type="gramStart"/>
            <w:r w:rsidRPr="00BD0C6C">
              <w:rPr>
                <w:rFonts w:ascii="Arial" w:hAnsi="Arial" w:cs="Arial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89" w:type="dxa"/>
          </w:tcPr>
          <w:p w:rsidR="004E332A" w:rsidRPr="00BD0C6C" w:rsidRDefault="004E332A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Температура испытания, </w:t>
            </w:r>
            <w:r w:rsidRPr="00BD0C6C">
              <w:rPr>
                <w:rFonts w:ascii="Arial" w:hAnsi="Arial" w:cs="Arial"/>
                <w:sz w:val="24"/>
                <w:szCs w:val="28"/>
              </w:rPr>
              <w:sym w:font="Symbol" w:char="F0B0"/>
            </w:r>
            <w:proofErr w:type="gramStart"/>
            <w:r w:rsidRPr="00BD0C6C">
              <w:rPr>
                <w:rFonts w:ascii="Arial" w:hAnsi="Arial" w:cs="Arial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1714" w:type="dxa"/>
          </w:tcPr>
          <w:p w:rsidR="004E332A" w:rsidRPr="00BD0C6C" w:rsidRDefault="004E332A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Постоянно приложенное напряжение, Н/мм</w:t>
            </w:r>
            <w:proofErr w:type="gramStart"/>
            <w:r w:rsidRPr="00BD0C6C">
              <w:rPr>
                <w:rFonts w:ascii="Arial" w:hAnsi="Arial" w:cs="Arial"/>
                <w:sz w:val="24"/>
                <w:szCs w:val="28"/>
                <w:vertAlign w:val="superscript"/>
              </w:rPr>
              <w:t>2</w:t>
            </w:r>
            <w:proofErr w:type="gramEnd"/>
            <w:r w:rsidRPr="00BD0C6C">
              <w:rPr>
                <w:rFonts w:ascii="Arial" w:hAnsi="Arial" w:cs="Arial"/>
                <w:sz w:val="24"/>
                <w:szCs w:val="28"/>
              </w:rPr>
              <w:t xml:space="preserve"> (кгс/мм</w:t>
            </w:r>
            <w:r w:rsidRPr="00BD0C6C">
              <w:rPr>
                <w:rFonts w:ascii="Arial" w:hAnsi="Arial" w:cs="Arial"/>
                <w:sz w:val="24"/>
                <w:szCs w:val="28"/>
                <w:vertAlign w:val="superscript"/>
              </w:rPr>
              <w:t>2</w:t>
            </w:r>
            <w:r w:rsidRPr="00BD0C6C">
              <w:rPr>
                <w:rFonts w:ascii="Arial" w:hAnsi="Arial" w:cs="Arial"/>
                <w:sz w:val="24"/>
                <w:szCs w:val="28"/>
              </w:rPr>
              <w:t>)</w:t>
            </w:r>
          </w:p>
        </w:tc>
        <w:tc>
          <w:tcPr>
            <w:tcW w:w="1570" w:type="dxa"/>
          </w:tcPr>
          <w:p w:rsidR="004E332A" w:rsidRPr="00BD0C6C" w:rsidRDefault="004E332A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Время до разрушения в часах, не менее</w:t>
            </w:r>
          </w:p>
        </w:tc>
      </w:tr>
      <w:tr w:rsidR="00EA3081" w:rsidRPr="00BD0C6C" w:rsidTr="005B276B">
        <w:tc>
          <w:tcPr>
            <w:tcW w:w="543" w:type="dxa"/>
          </w:tcPr>
          <w:p w:rsidR="00EA3081" w:rsidRPr="00BD0C6C" w:rsidRDefault="00EA3081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1433" w:type="dxa"/>
          </w:tcPr>
          <w:p w:rsidR="00EA3081" w:rsidRPr="00BD0C6C" w:rsidRDefault="00EA3081" w:rsidP="00B91829">
            <w:pPr>
              <w:spacing w:line="360" w:lineRule="auto"/>
              <w:ind w:left="-108" w:right="-96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ЭП648-ПС</w:t>
            </w:r>
          </w:p>
        </w:tc>
        <w:tc>
          <w:tcPr>
            <w:tcW w:w="1970" w:type="dxa"/>
          </w:tcPr>
          <w:p w:rsidR="00EA3081" w:rsidRPr="00BD0C6C" w:rsidRDefault="00B47F9A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ГИП+ТО (по НД)</w:t>
            </w:r>
          </w:p>
        </w:tc>
        <w:tc>
          <w:tcPr>
            <w:tcW w:w="1912" w:type="dxa"/>
          </w:tcPr>
          <w:p w:rsidR="00EA3081" w:rsidRPr="00BD0C6C" w:rsidRDefault="00EA3081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1050</w:t>
            </w:r>
          </w:p>
        </w:tc>
        <w:tc>
          <w:tcPr>
            <w:tcW w:w="2330" w:type="dxa"/>
          </w:tcPr>
          <w:p w:rsidR="00EA3081" w:rsidRPr="00BD0C6C" w:rsidRDefault="00EA3081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22</w:t>
            </w:r>
          </w:p>
        </w:tc>
        <w:tc>
          <w:tcPr>
            <w:tcW w:w="1769" w:type="dxa"/>
          </w:tcPr>
          <w:p w:rsidR="00EA3081" w:rsidRPr="00BD0C6C" w:rsidRDefault="00B16548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45</w:t>
            </w:r>
          </w:p>
        </w:tc>
        <w:tc>
          <w:tcPr>
            <w:tcW w:w="1689" w:type="dxa"/>
          </w:tcPr>
          <w:p w:rsidR="00EA3081" w:rsidRPr="00BD0C6C" w:rsidRDefault="00EA3081" w:rsidP="00D6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800</w:t>
            </w:r>
          </w:p>
        </w:tc>
        <w:tc>
          <w:tcPr>
            <w:tcW w:w="1714" w:type="dxa"/>
          </w:tcPr>
          <w:p w:rsidR="00EA3081" w:rsidRPr="00BD0C6C" w:rsidRDefault="00EA3081" w:rsidP="00D6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127 (13)</w:t>
            </w:r>
          </w:p>
        </w:tc>
        <w:tc>
          <w:tcPr>
            <w:tcW w:w="1570" w:type="dxa"/>
          </w:tcPr>
          <w:p w:rsidR="00EA3081" w:rsidRPr="00BD0C6C" w:rsidRDefault="00EA3081" w:rsidP="00D6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100</w:t>
            </w:r>
          </w:p>
        </w:tc>
      </w:tr>
      <w:tr w:rsidR="00EA3081" w:rsidRPr="00BD0C6C" w:rsidTr="005B276B">
        <w:tc>
          <w:tcPr>
            <w:tcW w:w="543" w:type="dxa"/>
          </w:tcPr>
          <w:p w:rsidR="00EA3081" w:rsidRPr="00BD0C6C" w:rsidRDefault="00EA3081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1433" w:type="dxa"/>
          </w:tcPr>
          <w:p w:rsidR="00EA3081" w:rsidRPr="00BD0C6C" w:rsidRDefault="00EA3081" w:rsidP="00B91829">
            <w:pPr>
              <w:spacing w:line="360" w:lineRule="auto"/>
              <w:ind w:left="-108" w:right="-96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ВЖ159-ПС</w:t>
            </w:r>
          </w:p>
        </w:tc>
        <w:tc>
          <w:tcPr>
            <w:tcW w:w="1970" w:type="dxa"/>
          </w:tcPr>
          <w:p w:rsidR="00EA3081" w:rsidRPr="00BD0C6C" w:rsidRDefault="00B47F9A" w:rsidP="00B47F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ТО (по НД)</w:t>
            </w:r>
          </w:p>
        </w:tc>
        <w:tc>
          <w:tcPr>
            <w:tcW w:w="1912" w:type="dxa"/>
          </w:tcPr>
          <w:p w:rsidR="00EA3081" w:rsidRPr="00BD0C6C" w:rsidRDefault="00EA3081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1100 (112)</w:t>
            </w:r>
          </w:p>
        </w:tc>
        <w:tc>
          <w:tcPr>
            <w:tcW w:w="2330" w:type="dxa"/>
          </w:tcPr>
          <w:p w:rsidR="00EA3081" w:rsidRPr="00BD0C6C" w:rsidRDefault="00EA3081" w:rsidP="005B27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20</w:t>
            </w:r>
          </w:p>
        </w:tc>
        <w:tc>
          <w:tcPr>
            <w:tcW w:w="1769" w:type="dxa"/>
          </w:tcPr>
          <w:p w:rsidR="00EA3081" w:rsidRPr="00BD0C6C" w:rsidRDefault="00EA3081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35</w:t>
            </w:r>
          </w:p>
        </w:tc>
        <w:tc>
          <w:tcPr>
            <w:tcW w:w="1689" w:type="dxa"/>
          </w:tcPr>
          <w:p w:rsidR="00EA3081" w:rsidRPr="00BD0C6C" w:rsidRDefault="00EA3081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800</w:t>
            </w:r>
          </w:p>
        </w:tc>
        <w:tc>
          <w:tcPr>
            <w:tcW w:w="1714" w:type="dxa"/>
          </w:tcPr>
          <w:p w:rsidR="00EA3081" w:rsidRPr="00BD0C6C" w:rsidRDefault="00EA3081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176 (18)</w:t>
            </w:r>
          </w:p>
        </w:tc>
        <w:tc>
          <w:tcPr>
            <w:tcW w:w="1570" w:type="dxa"/>
          </w:tcPr>
          <w:p w:rsidR="00EA3081" w:rsidRPr="00BD0C6C" w:rsidRDefault="00EA3081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100</w:t>
            </w:r>
          </w:p>
        </w:tc>
      </w:tr>
      <w:tr w:rsidR="00EA3081" w:rsidRPr="00BD0C6C" w:rsidTr="005B276B">
        <w:tc>
          <w:tcPr>
            <w:tcW w:w="543" w:type="dxa"/>
            <w:vMerge w:val="restart"/>
          </w:tcPr>
          <w:p w:rsidR="00EA3081" w:rsidRPr="00BD0C6C" w:rsidRDefault="00EA3081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1433" w:type="dxa"/>
            <w:vMerge w:val="restart"/>
          </w:tcPr>
          <w:p w:rsidR="00EA3081" w:rsidRPr="00BD0C6C" w:rsidRDefault="00EA3081" w:rsidP="00B91829">
            <w:pPr>
              <w:spacing w:line="360" w:lineRule="auto"/>
              <w:ind w:left="-108" w:right="-96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ВЖ171-ПС</w:t>
            </w:r>
          </w:p>
        </w:tc>
        <w:tc>
          <w:tcPr>
            <w:tcW w:w="1970" w:type="dxa"/>
          </w:tcPr>
          <w:p w:rsidR="00EA3081" w:rsidRPr="00BD0C6C" w:rsidRDefault="00EA3081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ГИП (по НД)</w:t>
            </w:r>
          </w:p>
        </w:tc>
        <w:tc>
          <w:tcPr>
            <w:tcW w:w="1912" w:type="dxa"/>
          </w:tcPr>
          <w:p w:rsidR="00EA3081" w:rsidRPr="00BD0C6C" w:rsidRDefault="00EA3081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Не более 1000</w:t>
            </w:r>
          </w:p>
        </w:tc>
        <w:tc>
          <w:tcPr>
            <w:tcW w:w="2330" w:type="dxa"/>
          </w:tcPr>
          <w:p w:rsidR="00EA3081" w:rsidRPr="00BD0C6C" w:rsidRDefault="00EA3081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40</w:t>
            </w:r>
          </w:p>
        </w:tc>
        <w:tc>
          <w:tcPr>
            <w:tcW w:w="1769" w:type="dxa"/>
          </w:tcPr>
          <w:p w:rsidR="00EA3081" w:rsidRPr="00BD0C6C" w:rsidRDefault="00B16548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-</w:t>
            </w:r>
          </w:p>
        </w:tc>
        <w:tc>
          <w:tcPr>
            <w:tcW w:w="1689" w:type="dxa"/>
          </w:tcPr>
          <w:p w:rsidR="00EA3081" w:rsidRPr="00BD0C6C" w:rsidRDefault="004E332A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-</w:t>
            </w:r>
          </w:p>
        </w:tc>
        <w:tc>
          <w:tcPr>
            <w:tcW w:w="1714" w:type="dxa"/>
          </w:tcPr>
          <w:p w:rsidR="00EA3081" w:rsidRPr="00BD0C6C" w:rsidRDefault="004E332A" w:rsidP="004E33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-</w:t>
            </w:r>
          </w:p>
        </w:tc>
        <w:tc>
          <w:tcPr>
            <w:tcW w:w="1570" w:type="dxa"/>
          </w:tcPr>
          <w:p w:rsidR="00EA3081" w:rsidRPr="00BD0C6C" w:rsidRDefault="004E332A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-</w:t>
            </w:r>
          </w:p>
        </w:tc>
      </w:tr>
      <w:tr w:rsidR="004E332A" w:rsidRPr="00BD0C6C" w:rsidTr="005B276B">
        <w:tc>
          <w:tcPr>
            <w:tcW w:w="543" w:type="dxa"/>
            <w:vMerge/>
          </w:tcPr>
          <w:p w:rsidR="004E332A" w:rsidRPr="00BD0C6C" w:rsidRDefault="004E332A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33" w:type="dxa"/>
            <w:vMerge/>
          </w:tcPr>
          <w:p w:rsidR="004E332A" w:rsidRPr="00BD0C6C" w:rsidRDefault="004E332A" w:rsidP="00B91829">
            <w:pPr>
              <w:spacing w:line="360" w:lineRule="auto"/>
              <w:ind w:left="-108" w:right="-96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70" w:type="dxa"/>
          </w:tcPr>
          <w:p w:rsidR="004E332A" w:rsidRPr="00BD0C6C" w:rsidRDefault="004E332A" w:rsidP="005B27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ГИП+ХТО </w:t>
            </w:r>
          </w:p>
          <w:p w:rsidR="004E332A" w:rsidRPr="00BD0C6C" w:rsidRDefault="004E332A" w:rsidP="005B27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(по НД)</w:t>
            </w:r>
          </w:p>
        </w:tc>
        <w:tc>
          <w:tcPr>
            <w:tcW w:w="1912" w:type="dxa"/>
          </w:tcPr>
          <w:p w:rsidR="004E332A" w:rsidRPr="00BD0C6C" w:rsidRDefault="004E332A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1150</w:t>
            </w:r>
          </w:p>
        </w:tc>
        <w:tc>
          <w:tcPr>
            <w:tcW w:w="2330" w:type="dxa"/>
          </w:tcPr>
          <w:p w:rsidR="004E332A" w:rsidRPr="00BD0C6C" w:rsidRDefault="004E332A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15</w:t>
            </w:r>
          </w:p>
        </w:tc>
        <w:tc>
          <w:tcPr>
            <w:tcW w:w="1769" w:type="dxa"/>
          </w:tcPr>
          <w:p w:rsidR="004E332A" w:rsidRPr="00BD0C6C" w:rsidRDefault="00B16548" w:rsidP="00B91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-</w:t>
            </w:r>
          </w:p>
        </w:tc>
        <w:tc>
          <w:tcPr>
            <w:tcW w:w="1689" w:type="dxa"/>
          </w:tcPr>
          <w:p w:rsidR="004E332A" w:rsidRPr="00BD0C6C" w:rsidRDefault="004E332A" w:rsidP="00D6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1000</w:t>
            </w:r>
          </w:p>
        </w:tc>
        <w:tc>
          <w:tcPr>
            <w:tcW w:w="1714" w:type="dxa"/>
          </w:tcPr>
          <w:p w:rsidR="004E332A" w:rsidRPr="00BD0C6C" w:rsidRDefault="004E332A" w:rsidP="00D6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49 (5) </w:t>
            </w:r>
          </w:p>
        </w:tc>
        <w:tc>
          <w:tcPr>
            <w:tcW w:w="1570" w:type="dxa"/>
          </w:tcPr>
          <w:p w:rsidR="004E332A" w:rsidRPr="00BD0C6C" w:rsidRDefault="004E332A" w:rsidP="00D6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100</w:t>
            </w:r>
          </w:p>
        </w:tc>
      </w:tr>
      <w:tr w:rsidR="00B16548" w:rsidRPr="00BD0C6C" w:rsidTr="00D5698F">
        <w:tc>
          <w:tcPr>
            <w:tcW w:w="14930" w:type="dxa"/>
            <w:gridSpan w:val="9"/>
          </w:tcPr>
          <w:p w:rsidR="00B16548" w:rsidRPr="00BD0C6C" w:rsidRDefault="00B16548" w:rsidP="00D63D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526DB7" w:rsidRPr="00BD0C6C" w:rsidRDefault="00526DB7" w:rsidP="00EC64BD">
      <w:pPr>
        <w:rPr>
          <w:rFonts w:ascii="Times New Roman" w:hAnsi="Times New Roman" w:cs="Times New Roman"/>
          <w:szCs w:val="24"/>
        </w:rPr>
      </w:pPr>
    </w:p>
    <w:p w:rsidR="00EC64BD" w:rsidRPr="00BD0C6C" w:rsidRDefault="00EC64BD" w:rsidP="00916D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EC64BD" w:rsidRPr="00BD0C6C" w:rsidRDefault="00EC64BD" w:rsidP="00916D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EC64BD" w:rsidRPr="00BD0C6C" w:rsidRDefault="00EC64BD" w:rsidP="00916D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  <w:sectPr w:rsidR="00EC64BD" w:rsidRPr="00BD0C6C" w:rsidSect="00EC64BD">
          <w:pgSz w:w="16838" w:h="11906" w:orient="landscape"/>
          <w:pgMar w:top="1701" w:right="1134" w:bottom="850" w:left="1134" w:header="1134" w:footer="680" w:gutter="0"/>
          <w:pgNumType w:start="1"/>
          <w:cols w:space="708"/>
          <w:docGrid w:linePitch="360"/>
        </w:sectPr>
      </w:pPr>
    </w:p>
    <w:p w:rsidR="00E263C8" w:rsidRPr="00BD0C6C" w:rsidRDefault="00E263C8" w:rsidP="001B6DE3">
      <w:pPr>
        <w:spacing w:after="0"/>
        <w:rPr>
          <w:rFonts w:ascii="Arial" w:hAnsi="Arial" w:cs="Arial"/>
          <w:sz w:val="24"/>
          <w:szCs w:val="28"/>
        </w:rPr>
      </w:pPr>
    </w:p>
    <w:p w:rsidR="00AF451D" w:rsidRPr="00BD0C6C" w:rsidRDefault="00AF451D" w:rsidP="00E263C8">
      <w:pPr>
        <w:spacing w:after="0" w:line="360" w:lineRule="auto"/>
        <w:jc w:val="both"/>
        <w:rPr>
          <w:rFonts w:ascii="Arial" w:hAnsi="Arial" w:cs="Arial"/>
          <w:spacing w:val="20"/>
          <w:sz w:val="24"/>
          <w:szCs w:val="28"/>
        </w:rPr>
      </w:pPr>
      <w:r w:rsidRPr="00BD0C6C">
        <w:rPr>
          <w:rFonts w:ascii="Arial" w:hAnsi="Arial" w:cs="Arial"/>
          <w:spacing w:val="20"/>
          <w:sz w:val="24"/>
          <w:szCs w:val="28"/>
        </w:rPr>
        <w:t xml:space="preserve">Таблица </w:t>
      </w:r>
      <w:r w:rsidR="00F175D2" w:rsidRPr="00BD0C6C">
        <w:rPr>
          <w:rFonts w:ascii="Arial" w:hAnsi="Arial" w:cs="Arial"/>
          <w:spacing w:val="20"/>
          <w:sz w:val="24"/>
          <w:szCs w:val="28"/>
        </w:rPr>
        <w:t>3</w:t>
      </w:r>
      <w:r w:rsidRPr="00BD0C6C">
        <w:rPr>
          <w:rFonts w:ascii="Arial" w:hAnsi="Arial" w:cs="Arial"/>
          <w:spacing w:val="20"/>
          <w:sz w:val="24"/>
          <w:szCs w:val="28"/>
        </w:rPr>
        <w:t xml:space="preserve"> – Номенклатура</w:t>
      </w:r>
      <w:r w:rsidRPr="00BD0C6C">
        <w:rPr>
          <w:rFonts w:ascii="Arial" w:hAnsi="Arial" w:cs="Arial"/>
          <w:spacing w:val="20"/>
          <w:sz w:val="24"/>
          <w:szCs w:val="24"/>
        </w:rPr>
        <w:t xml:space="preserve"> </w:t>
      </w:r>
      <w:r w:rsidRPr="00BD0C6C">
        <w:rPr>
          <w:rFonts w:ascii="Arial" w:hAnsi="Arial" w:cs="Arial"/>
          <w:spacing w:val="20"/>
          <w:sz w:val="24"/>
          <w:szCs w:val="28"/>
        </w:rPr>
        <w:t>показателей качества изделий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02"/>
        <w:gridCol w:w="4093"/>
        <w:gridCol w:w="2676"/>
      </w:tblGrid>
      <w:tr w:rsidR="00AF451D" w:rsidRPr="00BD0C6C" w:rsidTr="00AF451D">
        <w:tc>
          <w:tcPr>
            <w:tcW w:w="1464" w:type="pct"/>
          </w:tcPr>
          <w:p w:rsidR="00AF451D" w:rsidRPr="00BD0C6C" w:rsidRDefault="00AF451D" w:rsidP="00E263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Назначение</w:t>
            </w:r>
          </w:p>
        </w:tc>
        <w:tc>
          <w:tcPr>
            <w:tcW w:w="2138" w:type="pct"/>
            <w:vAlign w:val="center"/>
          </w:tcPr>
          <w:p w:rsidR="00AF451D" w:rsidRPr="00BD0C6C" w:rsidRDefault="00AF451D" w:rsidP="00E263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Наименование</w:t>
            </w:r>
            <w:r w:rsidRPr="00BD0C6C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BD0C6C">
              <w:rPr>
                <w:rFonts w:ascii="Arial" w:hAnsi="Arial" w:cs="Arial"/>
                <w:sz w:val="24"/>
                <w:szCs w:val="28"/>
              </w:rPr>
              <w:t>показателя</w:t>
            </w:r>
          </w:p>
        </w:tc>
        <w:tc>
          <w:tcPr>
            <w:tcW w:w="1398" w:type="pct"/>
            <w:vAlign w:val="center"/>
          </w:tcPr>
          <w:p w:rsidR="00AF451D" w:rsidRPr="00BD0C6C" w:rsidRDefault="00E263C8" w:rsidP="00E263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Метод контроля</w:t>
            </w:r>
          </w:p>
        </w:tc>
      </w:tr>
      <w:tr w:rsidR="00B47F9A" w:rsidRPr="00BD0C6C" w:rsidTr="00B47F9A">
        <w:trPr>
          <w:trHeight w:val="4951"/>
        </w:trPr>
        <w:tc>
          <w:tcPr>
            <w:tcW w:w="1464" w:type="pct"/>
          </w:tcPr>
          <w:p w:rsidR="00B47F9A" w:rsidRPr="00BD0C6C" w:rsidRDefault="00B47F9A" w:rsidP="0028061A">
            <w:pPr>
              <w:spacing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1 Контроль химическ</w:t>
            </w:r>
            <w:r w:rsidRPr="00BD0C6C">
              <w:rPr>
                <w:rFonts w:ascii="Arial" w:hAnsi="Arial" w:cs="Arial"/>
                <w:sz w:val="24"/>
                <w:szCs w:val="28"/>
              </w:rPr>
              <w:t>о</w:t>
            </w:r>
            <w:r w:rsidRPr="00BD0C6C">
              <w:rPr>
                <w:rFonts w:ascii="Arial" w:hAnsi="Arial" w:cs="Arial"/>
                <w:sz w:val="24"/>
                <w:szCs w:val="28"/>
              </w:rPr>
              <w:t>го состава материала изделия</w:t>
            </w:r>
          </w:p>
        </w:tc>
        <w:tc>
          <w:tcPr>
            <w:tcW w:w="2138" w:type="pct"/>
            <w:tcBorders>
              <w:right w:val="single" w:sz="4" w:space="0" w:color="auto"/>
            </w:tcBorders>
          </w:tcPr>
          <w:p w:rsidR="00B47F9A" w:rsidRPr="00BD0C6C" w:rsidRDefault="00B47F9A" w:rsidP="00B47F9A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1.1 Химический состав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F9A" w:rsidRPr="00BD0C6C" w:rsidRDefault="00B47F9A" w:rsidP="00D63D47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По ГОСТ 6689.2-92,</w:t>
            </w:r>
          </w:p>
          <w:p w:rsidR="00B47F9A" w:rsidRPr="00BD0C6C" w:rsidRDefault="00B47F9A" w:rsidP="00C17B5D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ГОСТ 6689.6-9 92,</w:t>
            </w:r>
          </w:p>
          <w:p w:rsidR="00B47F9A" w:rsidRPr="00BD0C6C" w:rsidRDefault="00B47F9A" w:rsidP="00D63D47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ГОСТ 6689.11-92,</w:t>
            </w:r>
          </w:p>
          <w:p w:rsidR="00B47F9A" w:rsidRPr="00BD0C6C" w:rsidRDefault="00B47F9A" w:rsidP="00B47F9A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ГОСТ 6689.14-92,</w:t>
            </w:r>
          </w:p>
          <w:p w:rsidR="00B47F9A" w:rsidRPr="00BD0C6C" w:rsidRDefault="00B47F9A" w:rsidP="00D63D47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ГОСТ 6689.19-92,</w:t>
            </w:r>
          </w:p>
          <w:p w:rsidR="00B47F9A" w:rsidRPr="00BD0C6C" w:rsidRDefault="00B47F9A" w:rsidP="00D63D47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ГОСТ </w:t>
            </w:r>
            <w:proofErr w:type="gramStart"/>
            <w:r w:rsidRPr="00BD0C6C">
              <w:rPr>
                <w:rFonts w:ascii="Arial" w:hAnsi="Arial" w:cs="Arial"/>
                <w:sz w:val="24"/>
                <w:szCs w:val="28"/>
              </w:rPr>
              <w:t>Р</w:t>
            </w:r>
            <w:proofErr w:type="gramEnd"/>
            <w:r w:rsidRPr="00BD0C6C">
              <w:rPr>
                <w:rFonts w:ascii="Arial" w:hAnsi="Arial" w:cs="Arial"/>
                <w:sz w:val="24"/>
                <w:szCs w:val="28"/>
              </w:rPr>
              <w:t xml:space="preserve"> 51013-97,</w:t>
            </w:r>
          </w:p>
          <w:p w:rsidR="00B47F9A" w:rsidRPr="00BD0C6C" w:rsidRDefault="00CE7357" w:rsidP="00D63D47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hyperlink r:id="rId32" w:anchor="7D20K3" w:history="1">
              <w:r w:rsidR="00B47F9A" w:rsidRPr="00BD0C6C">
                <w:rPr>
                  <w:rFonts w:ascii="Arial" w:hAnsi="Arial" w:cs="Arial"/>
                  <w:sz w:val="24"/>
                  <w:szCs w:val="28"/>
                </w:rPr>
                <w:t>ГОСТ 24018.7-8-91</w:t>
              </w:r>
            </w:hyperlink>
            <w:r w:rsidR="00B47F9A" w:rsidRPr="00BD0C6C">
              <w:rPr>
                <w:rFonts w:ascii="Arial" w:hAnsi="Arial" w:cs="Arial"/>
                <w:sz w:val="24"/>
                <w:szCs w:val="28"/>
              </w:rPr>
              <w:t>,</w:t>
            </w:r>
          </w:p>
          <w:p w:rsidR="00B47F9A" w:rsidRPr="00BD0C6C" w:rsidRDefault="00CE7357" w:rsidP="00D63D47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hyperlink r:id="rId33" w:anchor="7D20K3" w:history="1">
              <w:r w:rsidR="00B47F9A" w:rsidRPr="00BD0C6C">
                <w:rPr>
                  <w:rFonts w:ascii="Arial" w:hAnsi="Arial" w:cs="Arial"/>
                  <w:sz w:val="24"/>
                  <w:szCs w:val="28"/>
                </w:rPr>
                <w:t>ГОСТ 17745-90</w:t>
              </w:r>
            </w:hyperlink>
            <w:r w:rsidR="00B47F9A" w:rsidRPr="00BD0C6C">
              <w:rPr>
                <w:rFonts w:ascii="Arial" w:hAnsi="Arial" w:cs="Arial"/>
                <w:sz w:val="24"/>
                <w:szCs w:val="28"/>
              </w:rPr>
              <w:t>,</w:t>
            </w:r>
          </w:p>
          <w:p w:rsidR="00B47F9A" w:rsidRPr="00BD0C6C" w:rsidRDefault="00B47F9A" w:rsidP="00C17B5D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ГОСТ 29095-91,</w:t>
            </w:r>
          </w:p>
          <w:p w:rsidR="00B47F9A" w:rsidRPr="00BD0C6C" w:rsidRDefault="00CE7357" w:rsidP="00C17B5D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hyperlink r:id="rId34" w:anchor="7D20K3" w:history="1">
              <w:r w:rsidR="00B47F9A" w:rsidRPr="00BD0C6C">
                <w:rPr>
                  <w:rFonts w:ascii="Arial" w:hAnsi="Arial" w:cs="Arial"/>
                  <w:sz w:val="24"/>
                  <w:szCs w:val="28"/>
                </w:rPr>
                <w:t>ГОСТ 12361-2002</w:t>
              </w:r>
            </w:hyperlink>
            <w:r w:rsidR="00B47F9A" w:rsidRPr="00BD0C6C">
              <w:rPr>
                <w:rFonts w:ascii="Arial" w:hAnsi="Arial" w:cs="Arial"/>
                <w:sz w:val="24"/>
                <w:szCs w:val="28"/>
              </w:rPr>
              <w:t>,</w:t>
            </w:r>
          </w:p>
          <w:p w:rsidR="00B47F9A" w:rsidRPr="00BD0C6C" w:rsidRDefault="00CE7357" w:rsidP="00C17B5D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hyperlink r:id="rId35" w:anchor="7D20K3" w:history="1">
              <w:r w:rsidR="00B47F9A" w:rsidRPr="00BD0C6C">
                <w:rPr>
                  <w:rFonts w:ascii="Arial" w:hAnsi="Arial" w:cs="Arial"/>
                  <w:sz w:val="24"/>
                  <w:szCs w:val="28"/>
                </w:rPr>
                <w:t>ГОСТ 12354-81</w:t>
              </w:r>
            </w:hyperlink>
            <w:r w:rsidR="00B47F9A" w:rsidRPr="00BD0C6C">
              <w:rPr>
                <w:rFonts w:ascii="Arial" w:hAnsi="Arial" w:cs="Arial"/>
                <w:sz w:val="24"/>
                <w:szCs w:val="28"/>
              </w:rPr>
              <w:t>,</w:t>
            </w:r>
          </w:p>
          <w:p w:rsidR="00B47F9A" w:rsidRPr="00BD0C6C" w:rsidRDefault="00B47F9A" w:rsidP="00C17B5D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НТД</w:t>
            </w:r>
          </w:p>
        </w:tc>
      </w:tr>
      <w:tr w:rsidR="00E263C8" w:rsidRPr="00BD0C6C" w:rsidTr="00E71648"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63C8" w:rsidRPr="00BD0C6C" w:rsidRDefault="007163E8" w:rsidP="007163E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2 </w:t>
            </w:r>
            <w:r w:rsidR="00E263C8" w:rsidRPr="00BD0C6C">
              <w:rPr>
                <w:rFonts w:ascii="Arial" w:hAnsi="Arial" w:cs="Arial"/>
                <w:sz w:val="24"/>
                <w:szCs w:val="28"/>
              </w:rPr>
              <w:t>Контроль качества поверхности изделия</w:t>
            </w:r>
          </w:p>
        </w:tc>
        <w:tc>
          <w:tcPr>
            <w:tcW w:w="21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3C8" w:rsidRPr="00BD0C6C" w:rsidRDefault="007163E8" w:rsidP="007163E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2.1 </w:t>
            </w:r>
            <w:r w:rsidR="00E263C8" w:rsidRPr="00BD0C6C">
              <w:rPr>
                <w:rFonts w:ascii="Arial" w:hAnsi="Arial" w:cs="Arial"/>
                <w:sz w:val="24"/>
                <w:szCs w:val="28"/>
              </w:rPr>
              <w:t>Внешний вид</w:t>
            </w: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3C8" w:rsidRPr="00BD0C6C" w:rsidRDefault="00E263C8" w:rsidP="00E263C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По НТД</w:t>
            </w:r>
          </w:p>
        </w:tc>
      </w:tr>
      <w:tr w:rsidR="00E263C8" w:rsidRPr="00BD0C6C" w:rsidTr="00E71648">
        <w:tc>
          <w:tcPr>
            <w:tcW w:w="1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3C8" w:rsidRPr="00BD0C6C" w:rsidRDefault="00E263C8" w:rsidP="00E263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3C8" w:rsidRPr="00BD0C6C" w:rsidRDefault="007163E8" w:rsidP="007163E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2.2 </w:t>
            </w:r>
            <w:r w:rsidR="00E263C8" w:rsidRPr="00BD0C6C">
              <w:rPr>
                <w:rFonts w:ascii="Arial" w:hAnsi="Arial" w:cs="Arial"/>
                <w:sz w:val="24"/>
                <w:szCs w:val="28"/>
              </w:rPr>
              <w:t>Цвет</w:t>
            </w: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3C8" w:rsidRPr="00BD0C6C" w:rsidRDefault="0004758A" w:rsidP="0004758A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По НТД</w:t>
            </w:r>
          </w:p>
        </w:tc>
      </w:tr>
      <w:tr w:rsidR="00E263C8" w:rsidRPr="00BD0C6C" w:rsidTr="00E71648">
        <w:tc>
          <w:tcPr>
            <w:tcW w:w="1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3C8" w:rsidRPr="00BD0C6C" w:rsidRDefault="00E263C8" w:rsidP="00AF45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3C8" w:rsidRPr="00BD0C6C" w:rsidRDefault="007163E8" w:rsidP="007163E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2.3 </w:t>
            </w:r>
            <w:r w:rsidR="00E263C8" w:rsidRPr="00BD0C6C">
              <w:rPr>
                <w:rFonts w:ascii="Arial" w:hAnsi="Arial" w:cs="Arial"/>
                <w:sz w:val="24"/>
                <w:szCs w:val="28"/>
              </w:rPr>
              <w:t>Шероховатость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3C8" w:rsidRPr="00BD0C6C" w:rsidRDefault="0004758A" w:rsidP="0004758A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По НТД</w:t>
            </w:r>
          </w:p>
        </w:tc>
      </w:tr>
      <w:tr w:rsidR="00E263C8" w:rsidRPr="00BD0C6C" w:rsidTr="00E71648">
        <w:trPr>
          <w:trHeight w:val="345"/>
        </w:trPr>
        <w:tc>
          <w:tcPr>
            <w:tcW w:w="1464" w:type="pct"/>
            <w:vMerge w:val="restart"/>
          </w:tcPr>
          <w:p w:rsidR="00E263C8" w:rsidRPr="00BD0C6C" w:rsidRDefault="007163E8" w:rsidP="00E71648">
            <w:pPr>
              <w:spacing w:line="348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3 </w:t>
            </w:r>
            <w:r w:rsidR="00E263C8" w:rsidRPr="00BD0C6C">
              <w:rPr>
                <w:rFonts w:ascii="Arial" w:hAnsi="Arial" w:cs="Arial"/>
                <w:sz w:val="24"/>
                <w:szCs w:val="28"/>
              </w:rPr>
              <w:t xml:space="preserve">Контроль </w:t>
            </w:r>
            <w:r w:rsidR="00C30D86" w:rsidRPr="00BD0C6C">
              <w:rPr>
                <w:rFonts w:ascii="Arial" w:hAnsi="Arial" w:cs="Arial"/>
                <w:sz w:val="24"/>
                <w:szCs w:val="28"/>
              </w:rPr>
              <w:t>формы и размеров</w:t>
            </w:r>
            <w:r w:rsidR="00E263C8" w:rsidRPr="00BD0C6C">
              <w:rPr>
                <w:rFonts w:ascii="Arial" w:hAnsi="Arial" w:cs="Arial"/>
                <w:sz w:val="24"/>
                <w:szCs w:val="28"/>
              </w:rPr>
              <w:t xml:space="preserve"> изделия</w:t>
            </w:r>
          </w:p>
        </w:tc>
        <w:tc>
          <w:tcPr>
            <w:tcW w:w="2138" w:type="pct"/>
            <w:tcBorders>
              <w:bottom w:val="single" w:sz="4" w:space="0" w:color="auto"/>
            </w:tcBorders>
            <w:vAlign w:val="center"/>
          </w:tcPr>
          <w:p w:rsidR="00E263C8" w:rsidRPr="00BD0C6C" w:rsidRDefault="007163E8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3.1 </w:t>
            </w:r>
            <w:r w:rsidR="00C30D86" w:rsidRPr="00BD0C6C">
              <w:rPr>
                <w:rFonts w:ascii="Arial" w:hAnsi="Arial" w:cs="Arial"/>
                <w:sz w:val="24"/>
                <w:szCs w:val="28"/>
              </w:rPr>
              <w:t>Форма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:rsidR="00E263C8" w:rsidRPr="00BD0C6C" w:rsidRDefault="00E263C8" w:rsidP="00E263C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По НТД</w:t>
            </w:r>
          </w:p>
        </w:tc>
      </w:tr>
      <w:tr w:rsidR="00E263C8" w:rsidRPr="00BD0C6C" w:rsidTr="00E71648">
        <w:trPr>
          <w:trHeight w:val="480"/>
        </w:trPr>
        <w:tc>
          <w:tcPr>
            <w:tcW w:w="1464" w:type="pct"/>
            <w:vMerge/>
          </w:tcPr>
          <w:p w:rsidR="00E263C8" w:rsidRPr="00BD0C6C" w:rsidRDefault="00E263C8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3C8" w:rsidRPr="00BD0C6C" w:rsidRDefault="007163E8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3.2 </w:t>
            </w:r>
            <w:r w:rsidR="00C30D86" w:rsidRPr="00BD0C6C">
              <w:rPr>
                <w:rFonts w:ascii="Arial" w:hAnsi="Arial" w:cs="Arial"/>
                <w:sz w:val="24"/>
                <w:szCs w:val="28"/>
              </w:rPr>
              <w:t>Геометрические размеры</w:t>
            </w: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3C8" w:rsidRPr="00BD0C6C" w:rsidRDefault="0004758A" w:rsidP="0004758A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По НТД</w:t>
            </w:r>
          </w:p>
        </w:tc>
      </w:tr>
      <w:tr w:rsidR="00E53FC2" w:rsidRPr="00BD0C6C" w:rsidTr="00E71648">
        <w:trPr>
          <w:trHeight w:val="616"/>
        </w:trPr>
        <w:tc>
          <w:tcPr>
            <w:tcW w:w="1464" w:type="pct"/>
            <w:vMerge w:val="restart"/>
          </w:tcPr>
          <w:p w:rsidR="00E53FC2" w:rsidRPr="00BD0C6C" w:rsidRDefault="007163E8" w:rsidP="00E71648">
            <w:pPr>
              <w:spacing w:line="348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4 </w:t>
            </w:r>
            <w:r w:rsidR="00E53FC2" w:rsidRPr="00BD0C6C">
              <w:rPr>
                <w:rFonts w:ascii="Arial" w:hAnsi="Arial" w:cs="Arial"/>
                <w:sz w:val="24"/>
                <w:szCs w:val="28"/>
              </w:rPr>
              <w:t>Контроль микр</w:t>
            </w:r>
            <w:r w:rsidRPr="00BD0C6C">
              <w:rPr>
                <w:rFonts w:ascii="Arial" w:hAnsi="Arial" w:cs="Arial"/>
                <w:sz w:val="24"/>
                <w:szCs w:val="28"/>
              </w:rPr>
              <w:t>о</w:t>
            </w:r>
            <w:r w:rsidR="00E53FC2" w:rsidRPr="00BD0C6C">
              <w:rPr>
                <w:rFonts w:ascii="Arial" w:hAnsi="Arial" w:cs="Arial"/>
                <w:sz w:val="24"/>
                <w:szCs w:val="28"/>
              </w:rPr>
              <w:t>структуры и фазового состава</w:t>
            </w:r>
          </w:p>
        </w:tc>
        <w:tc>
          <w:tcPr>
            <w:tcW w:w="2138" w:type="pct"/>
            <w:tcBorders>
              <w:top w:val="single" w:sz="4" w:space="0" w:color="auto"/>
              <w:bottom w:val="single" w:sz="4" w:space="0" w:color="auto"/>
            </w:tcBorders>
          </w:tcPr>
          <w:p w:rsidR="00E53FC2" w:rsidRPr="00BD0C6C" w:rsidRDefault="007163E8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4.1 </w:t>
            </w:r>
            <w:r w:rsidR="00E53FC2" w:rsidRPr="00BD0C6C">
              <w:rPr>
                <w:rFonts w:ascii="Arial" w:hAnsi="Arial" w:cs="Arial"/>
                <w:sz w:val="24"/>
                <w:szCs w:val="28"/>
              </w:rPr>
              <w:t>Микроструктура</w:t>
            </w: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</w:tcPr>
          <w:p w:rsidR="00E53FC2" w:rsidRPr="00BD0C6C" w:rsidRDefault="00E53FC2" w:rsidP="007163E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По НТД</w:t>
            </w:r>
          </w:p>
        </w:tc>
      </w:tr>
      <w:tr w:rsidR="00E53FC2" w:rsidRPr="00BD0C6C" w:rsidTr="00B47F9A">
        <w:trPr>
          <w:trHeight w:val="616"/>
        </w:trPr>
        <w:tc>
          <w:tcPr>
            <w:tcW w:w="1464" w:type="pct"/>
            <w:vMerge/>
            <w:tcBorders>
              <w:bottom w:val="single" w:sz="4" w:space="0" w:color="auto"/>
            </w:tcBorders>
          </w:tcPr>
          <w:p w:rsidR="00E53FC2" w:rsidRPr="00BD0C6C" w:rsidRDefault="00E53FC2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top w:val="single" w:sz="4" w:space="0" w:color="auto"/>
              <w:bottom w:val="single" w:sz="4" w:space="0" w:color="auto"/>
            </w:tcBorders>
          </w:tcPr>
          <w:p w:rsidR="00E53FC2" w:rsidRPr="00BD0C6C" w:rsidRDefault="007163E8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4.2 </w:t>
            </w:r>
            <w:r w:rsidR="00E53FC2" w:rsidRPr="00BD0C6C">
              <w:rPr>
                <w:rFonts w:ascii="Arial" w:hAnsi="Arial" w:cs="Arial"/>
                <w:sz w:val="24"/>
                <w:szCs w:val="28"/>
              </w:rPr>
              <w:t>Фазовый состав</w:t>
            </w: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</w:tcPr>
          <w:p w:rsidR="00E53FC2" w:rsidRPr="00BD0C6C" w:rsidRDefault="00E53FC2" w:rsidP="007163E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По НТД</w:t>
            </w:r>
          </w:p>
        </w:tc>
      </w:tr>
      <w:tr w:rsidR="002E0934" w:rsidRPr="00BD0C6C" w:rsidTr="00B47F9A">
        <w:trPr>
          <w:trHeight w:val="480"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6" w:rsidRPr="00BD0C6C" w:rsidRDefault="007163E8" w:rsidP="00E71648">
            <w:pPr>
              <w:spacing w:line="348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5 </w:t>
            </w:r>
            <w:r w:rsidR="002E0934" w:rsidRPr="00BD0C6C">
              <w:rPr>
                <w:rFonts w:ascii="Arial" w:hAnsi="Arial" w:cs="Arial"/>
                <w:sz w:val="24"/>
                <w:szCs w:val="28"/>
              </w:rPr>
              <w:t xml:space="preserve">Выявление </w:t>
            </w:r>
          </w:p>
          <w:p w:rsidR="00C30D86" w:rsidRPr="00BD0C6C" w:rsidRDefault="002E0934" w:rsidP="00E71648">
            <w:pPr>
              <w:spacing w:line="348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BD0C6C">
              <w:rPr>
                <w:rFonts w:ascii="Arial" w:hAnsi="Arial" w:cs="Arial"/>
                <w:sz w:val="24"/>
                <w:szCs w:val="28"/>
              </w:rPr>
              <w:t>н</w:t>
            </w:r>
            <w:r w:rsidR="007163E8" w:rsidRPr="00BD0C6C">
              <w:rPr>
                <w:rFonts w:ascii="Arial" w:hAnsi="Arial" w:cs="Arial"/>
                <w:sz w:val="24"/>
                <w:szCs w:val="28"/>
              </w:rPr>
              <w:t>есп</w:t>
            </w:r>
            <w:r w:rsidRPr="00BD0C6C">
              <w:rPr>
                <w:rFonts w:ascii="Arial" w:hAnsi="Arial" w:cs="Arial"/>
                <w:sz w:val="24"/>
                <w:szCs w:val="28"/>
              </w:rPr>
              <w:t>лошностей</w:t>
            </w:r>
            <w:proofErr w:type="spellEnd"/>
            <w:r w:rsidRPr="00BD0C6C">
              <w:rPr>
                <w:rFonts w:ascii="Arial" w:hAnsi="Arial" w:cs="Arial"/>
                <w:sz w:val="24"/>
                <w:szCs w:val="28"/>
              </w:rPr>
              <w:t xml:space="preserve"> в </w:t>
            </w:r>
          </w:p>
          <w:p w:rsidR="002E0934" w:rsidRPr="00BD0C6C" w:rsidRDefault="002E0934" w:rsidP="00E71648">
            <w:pPr>
              <w:spacing w:line="348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proofErr w:type="gramStart"/>
            <w:r w:rsidRPr="00BD0C6C">
              <w:rPr>
                <w:rFonts w:ascii="Arial" w:hAnsi="Arial" w:cs="Arial"/>
                <w:sz w:val="24"/>
                <w:szCs w:val="28"/>
              </w:rPr>
              <w:t>объеме</w:t>
            </w:r>
            <w:proofErr w:type="gramEnd"/>
            <w:r w:rsidRPr="00BD0C6C">
              <w:rPr>
                <w:rFonts w:ascii="Arial" w:hAnsi="Arial" w:cs="Arial"/>
                <w:sz w:val="24"/>
                <w:szCs w:val="28"/>
              </w:rPr>
              <w:t xml:space="preserve"> изделия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934" w:rsidRPr="00BD0C6C" w:rsidRDefault="007163E8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5.1 </w:t>
            </w:r>
            <w:r w:rsidR="002E0934" w:rsidRPr="00BD0C6C">
              <w:rPr>
                <w:rFonts w:ascii="Arial" w:hAnsi="Arial" w:cs="Arial"/>
                <w:sz w:val="24"/>
                <w:szCs w:val="28"/>
              </w:rPr>
              <w:t>Пористость</w:t>
            </w:r>
          </w:p>
        </w:tc>
        <w:tc>
          <w:tcPr>
            <w:tcW w:w="1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34" w:rsidRPr="00BD0C6C" w:rsidRDefault="00E263C8" w:rsidP="00E263C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По </w:t>
            </w:r>
            <w:r w:rsidR="002E0934" w:rsidRPr="00BD0C6C">
              <w:rPr>
                <w:rFonts w:ascii="Arial" w:hAnsi="Arial" w:cs="Arial"/>
                <w:sz w:val="24"/>
                <w:szCs w:val="28"/>
              </w:rPr>
              <w:t xml:space="preserve">ГОСТ </w:t>
            </w:r>
            <w:proofErr w:type="gramStart"/>
            <w:r w:rsidR="002E0934" w:rsidRPr="00BD0C6C">
              <w:rPr>
                <w:rFonts w:ascii="Arial" w:hAnsi="Arial" w:cs="Arial"/>
                <w:sz w:val="24"/>
                <w:szCs w:val="28"/>
              </w:rPr>
              <w:t>Р</w:t>
            </w:r>
            <w:proofErr w:type="gramEnd"/>
            <w:r w:rsidR="002E0934" w:rsidRPr="00BD0C6C">
              <w:rPr>
                <w:rFonts w:ascii="Arial" w:hAnsi="Arial" w:cs="Arial"/>
                <w:sz w:val="24"/>
                <w:szCs w:val="28"/>
              </w:rPr>
              <w:t xml:space="preserve"> 57587</w:t>
            </w:r>
            <w:r w:rsidR="00C30D86" w:rsidRPr="00BD0C6C">
              <w:rPr>
                <w:rFonts w:ascii="Arial" w:hAnsi="Arial" w:cs="Arial"/>
                <w:sz w:val="24"/>
                <w:szCs w:val="28"/>
              </w:rPr>
              <w:t>;</w:t>
            </w:r>
          </w:p>
          <w:p w:rsidR="00E263C8" w:rsidRPr="00BD0C6C" w:rsidRDefault="00C30D86" w:rsidP="00E263C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      </w:t>
            </w:r>
            <w:r w:rsidR="00E263C8" w:rsidRPr="00BD0C6C">
              <w:rPr>
                <w:rFonts w:ascii="Arial" w:hAnsi="Arial" w:cs="Arial"/>
                <w:sz w:val="24"/>
                <w:szCs w:val="28"/>
              </w:rPr>
              <w:t>НТД</w:t>
            </w:r>
          </w:p>
        </w:tc>
      </w:tr>
      <w:tr w:rsidR="002E0934" w:rsidRPr="00BD0C6C" w:rsidTr="00B47F9A">
        <w:trPr>
          <w:trHeight w:val="375"/>
        </w:trPr>
        <w:tc>
          <w:tcPr>
            <w:tcW w:w="1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34" w:rsidRPr="00BD0C6C" w:rsidRDefault="002E0934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34" w:rsidRPr="00BD0C6C" w:rsidRDefault="007163E8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5.2 </w:t>
            </w:r>
            <w:r w:rsidR="002E0934" w:rsidRPr="00BD0C6C">
              <w:rPr>
                <w:rFonts w:ascii="Arial" w:hAnsi="Arial" w:cs="Arial"/>
                <w:sz w:val="24"/>
                <w:szCs w:val="28"/>
              </w:rPr>
              <w:t>Трещины</w:t>
            </w:r>
          </w:p>
        </w:tc>
        <w:tc>
          <w:tcPr>
            <w:tcW w:w="1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34" w:rsidRPr="00BD0C6C" w:rsidRDefault="002E0934" w:rsidP="00AF45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2E0934" w:rsidRPr="00BD0C6C" w:rsidTr="00B47F9A">
        <w:trPr>
          <w:trHeight w:val="375"/>
        </w:trPr>
        <w:tc>
          <w:tcPr>
            <w:tcW w:w="1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34" w:rsidRPr="00BD0C6C" w:rsidRDefault="002E0934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34" w:rsidRPr="00BD0C6C" w:rsidRDefault="007163E8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5.3 </w:t>
            </w:r>
            <w:r w:rsidR="002E0934" w:rsidRPr="00BD0C6C">
              <w:rPr>
                <w:rFonts w:ascii="Arial" w:hAnsi="Arial" w:cs="Arial"/>
                <w:sz w:val="24"/>
                <w:szCs w:val="28"/>
              </w:rPr>
              <w:t>Несплавления</w:t>
            </w:r>
          </w:p>
        </w:tc>
        <w:tc>
          <w:tcPr>
            <w:tcW w:w="1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34" w:rsidRPr="00BD0C6C" w:rsidRDefault="002E0934" w:rsidP="00AF45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04758A" w:rsidRPr="00BD0C6C" w:rsidTr="00B47F9A">
        <w:trPr>
          <w:trHeight w:val="480"/>
        </w:trPr>
        <w:tc>
          <w:tcPr>
            <w:tcW w:w="1464" w:type="pct"/>
            <w:vMerge w:val="restart"/>
            <w:tcBorders>
              <w:top w:val="single" w:sz="4" w:space="0" w:color="auto"/>
            </w:tcBorders>
          </w:tcPr>
          <w:p w:rsidR="0004758A" w:rsidRPr="00BD0C6C" w:rsidRDefault="007163E8" w:rsidP="00E71648">
            <w:pPr>
              <w:spacing w:line="348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6 </w:t>
            </w:r>
            <w:r w:rsidR="0004758A" w:rsidRPr="00BD0C6C">
              <w:rPr>
                <w:rFonts w:ascii="Arial" w:hAnsi="Arial" w:cs="Arial"/>
                <w:sz w:val="24"/>
                <w:szCs w:val="28"/>
              </w:rPr>
              <w:t>Контроль физич</w:t>
            </w:r>
            <w:r w:rsidR="0004758A" w:rsidRPr="00BD0C6C">
              <w:rPr>
                <w:rFonts w:ascii="Arial" w:hAnsi="Arial" w:cs="Arial"/>
                <w:sz w:val="24"/>
                <w:szCs w:val="28"/>
              </w:rPr>
              <w:t>е</w:t>
            </w:r>
            <w:r w:rsidR="0004758A" w:rsidRPr="00BD0C6C">
              <w:rPr>
                <w:rFonts w:ascii="Arial" w:hAnsi="Arial" w:cs="Arial"/>
                <w:sz w:val="24"/>
                <w:szCs w:val="28"/>
              </w:rPr>
              <w:t>ских свойств матери</w:t>
            </w:r>
            <w:r w:rsidR="0004758A" w:rsidRPr="00BD0C6C">
              <w:rPr>
                <w:rFonts w:ascii="Arial" w:hAnsi="Arial" w:cs="Arial"/>
                <w:sz w:val="24"/>
                <w:szCs w:val="28"/>
              </w:rPr>
              <w:t>а</w:t>
            </w:r>
            <w:r w:rsidR="0004758A" w:rsidRPr="00BD0C6C">
              <w:rPr>
                <w:rFonts w:ascii="Arial" w:hAnsi="Arial" w:cs="Arial"/>
                <w:sz w:val="24"/>
                <w:szCs w:val="28"/>
              </w:rPr>
              <w:t>ла изделия</w:t>
            </w:r>
          </w:p>
        </w:tc>
        <w:tc>
          <w:tcPr>
            <w:tcW w:w="2138" w:type="pct"/>
            <w:tcBorders>
              <w:top w:val="single" w:sz="4" w:space="0" w:color="auto"/>
            </w:tcBorders>
            <w:vAlign w:val="center"/>
          </w:tcPr>
          <w:p w:rsidR="0004758A" w:rsidRPr="00BD0C6C" w:rsidRDefault="007163E8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6.1 </w:t>
            </w:r>
            <w:r w:rsidR="0004758A" w:rsidRPr="00BD0C6C">
              <w:rPr>
                <w:rFonts w:ascii="Arial" w:hAnsi="Arial" w:cs="Arial"/>
                <w:sz w:val="24"/>
                <w:szCs w:val="28"/>
              </w:rPr>
              <w:t>Плотность</w:t>
            </w:r>
          </w:p>
        </w:tc>
        <w:tc>
          <w:tcPr>
            <w:tcW w:w="1398" w:type="pct"/>
            <w:tcBorders>
              <w:top w:val="single" w:sz="4" w:space="0" w:color="auto"/>
            </w:tcBorders>
            <w:vAlign w:val="center"/>
          </w:tcPr>
          <w:p w:rsidR="0004758A" w:rsidRPr="00BD0C6C" w:rsidRDefault="0004758A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По ГОСТ 20018</w:t>
            </w:r>
          </w:p>
        </w:tc>
      </w:tr>
      <w:tr w:rsidR="00D5698F" w:rsidRPr="00BD0C6C" w:rsidTr="00D5698F">
        <w:trPr>
          <w:trHeight w:val="1204"/>
        </w:trPr>
        <w:tc>
          <w:tcPr>
            <w:tcW w:w="1464" w:type="pct"/>
            <w:vMerge/>
            <w:tcBorders>
              <w:top w:val="single" w:sz="4" w:space="0" w:color="000000" w:themeColor="text1"/>
            </w:tcBorders>
          </w:tcPr>
          <w:p w:rsidR="00D5698F" w:rsidRPr="00BD0C6C" w:rsidRDefault="00D5698F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top w:val="single" w:sz="4" w:space="0" w:color="000000" w:themeColor="text1"/>
            </w:tcBorders>
            <w:vAlign w:val="center"/>
          </w:tcPr>
          <w:p w:rsidR="00D5698F" w:rsidRPr="00BD0C6C" w:rsidRDefault="00D5698F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6.3 Термический коэффициент линейного расширения</w:t>
            </w:r>
          </w:p>
        </w:tc>
        <w:tc>
          <w:tcPr>
            <w:tcW w:w="1398" w:type="pct"/>
            <w:tcBorders>
              <w:top w:val="single" w:sz="4" w:space="0" w:color="000000" w:themeColor="text1"/>
            </w:tcBorders>
            <w:vAlign w:val="center"/>
          </w:tcPr>
          <w:p w:rsidR="00D5698F" w:rsidRPr="00BD0C6C" w:rsidRDefault="00D5698F" w:rsidP="0004758A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По НТД</w:t>
            </w:r>
          </w:p>
        </w:tc>
      </w:tr>
      <w:tr w:rsidR="00B47F9A" w:rsidRPr="00BD0C6C" w:rsidTr="00B47F9A">
        <w:trPr>
          <w:trHeight w:val="480"/>
        </w:trPr>
        <w:tc>
          <w:tcPr>
            <w:tcW w:w="14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F9A" w:rsidRPr="00BD0C6C" w:rsidRDefault="00B47F9A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7F9A" w:rsidRPr="00BD0C6C" w:rsidRDefault="00B47F9A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7F9A" w:rsidRDefault="00B47F9A" w:rsidP="0004758A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</w:p>
          <w:p w:rsidR="00D5698F" w:rsidRPr="00BD0C6C" w:rsidRDefault="00D5698F" w:rsidP="0004758A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47F9A" w:rsidRPr="00BD0C6C" w:rsidTr="00B47F9A">
        <w:trPr>
          <w:trHeight w:val="48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7F9A" w:rsidRPr="00BD0C6C" w:rsidRDefault="00B47F9A" w:rsidP="00D5698F">
            <w:pPr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i/>
                <w:spacing w:val="20"/>
                <w:sz w:val="24"/>
                <w:szCs w:val="28"/>
              </w:rPr>
              <w:lastRenderedPageBreak/>
              <w:t xml:space="preserve">Продолжение таблицы </w:t>
            </w:r>
            <w:r w:rsidR="00D5698F">
              <w:rPr>
                <w:rFonts w:ascii="Arial" w:hAnsi="Arial" w:cs="Arial"/>
                <w:i/>
                <w:spacing w:val="20"/>
                <w:sz w:val="24"/>
                <w:szCs w:val="28"/>
              </w:rPr>
              <w:t>3</w:t>
            </w:r>
          </w:p>
        </w:tc>
      </w:tr>
      <w:tr w:rsidR="00B47F9A" w:rsidRPr="00BD0C6C" w:rsidTr="00B47F9A">
        <w:trPr>
          <w:trHeight w:val="480"/>
        </w:trPr>
        <w:tc>
          <w:tcPr>
            <w:tcW w:w="1464" w:type="pct"/>
            <w:tcBorders>
              <w:bottom w:val="single" w:sz="4" w:space="0" w:color="auto"/>
            </w:tcBorders>
            <w:vAlign w:val="center"/>
          </w:tcPr>
          <w:p w:rsidR="00B47F9A" w:rsidRPr="00BD0C6C" w:rsidRDefault="00B47F9A" w:rsidP="00B47F9A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Назначение</w:t>
            </w:r>
          </w:p>
        </w:tc>
        <w:tc>
          <w:tcPr>
            <w:tcW w:w="21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9A" w:rsidRPr="00BD0C6C" w:rsidRDefault="00B47F9A" w:rsidP="00B47F9A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Наименование</w:t>
            </w:r>
            <w:r w:rsidRPr="00BD0C6C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BD0C6C">
              <w:rPr>
                <w:rFonts w:ascii="Arial" w:hAnsi="Arial" w:cs="Arial"/>
                <w:sz w:val="24"/>
                <w:szCs w:val="28"/>
              </w:rPr>
              <w:t>показателя</w:t>
            </w: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9A" w:rsidRPr="00BD0C6C" w:rsidRDefault="00B47F9A" w:rsidP="00B47F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Метод контроля</w:t>
            </w:r>
          </w:p>
        </w:tc>
      </w:tr>
      <w:tr w:rsidR="00B47F9A" w:rsidRPr="00BD0C6C" w:rsidTr="00B47F9A">
        <w:trPr>
          <w:trHeight w:val="480"/>
        </w:trPr>
        <w:tc>
          <w:tcPr>
            <w:tcW w:w="1464" w:type="pct"/>
            <w:vMerge w:val="restart"/>
          </w:tcPr>
          <w:p w:rsidR="00B47F9A" w:rsidRPr="00BD0C6C" w:rsidRDefault="00B47F9A" w:rsidP="00B47F9A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6 Контроль физич</w:t>
            </w:r>
            <w:r w:rsidRPr="00BD0C6C">
              <w:rPr>
                <w:rFonts w:ascii="Arial" w:hAnsi="Arial" w:cs="Arial"/>
                <w:sz w:val="24"/>
                <w:szCs w:val="28"/>
              </w:rPr>
              <w:t>е</w:t>
            </w:r>
            <w:r w:rsidRPr="00BD0C6C">
              <w:rPr>
                <w:rFonts w:ascii="Arial" w:hAnsi="Arial" w:cs="Arial"/>
                <w:sz w:val="24"/>
                <w:szCs w:val="28"/>
              </w:rPr>
              <w:t>ских свойств матери</w:t>
            </w:r>
            <w:r w:rsidRPr="00BD0C6C">
              <w:rPr>
                <w:rFonts w:ascii="Arial" w:hAnsi="Arial" w:cs="Arial"/>
                <w:sz w:val="24"/>
                <w:szCs w:val="28"/>
              </w:rPr>
              <w:t>а</w:t>
            </w:r>
            <w:r w:rsidRPr="00BD0C6C">
              <w:rPr>
                <w:rFonts w:ascii="Arial" w:hAnsi="Arial" w:cs="Arial"/>
                <w:sz w:val="24"/>
                <w:szCs w:val="28"/>
              </w:rPr>
              <w:t>ла изделия</w:t>
            </w:r>
          </w:p>
        </w:tc>
        <w:tc>
          <w:tcPr>
            <w:tcW w:w="2138" w:type="pct"/>
            <w:tcBorders>
              <w:top w:val="single" w:sz="4" w:space="0" w:color="auto"/>
              <w:bottom w:val="single" w:sz="4" w:space="0" w:color="auto"/>
            </w:tcBorders>
          </w:tcPr>
          <w:p w:rsidR="00B47F9A" w:rsidRPr="00BD0C6C" w:rsidRDefault="00B47F9A" w:rsidP="00B47F9A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6.4 Коэффициент </w:t>
            </w:r>
          </w:p>
          <w:p w:rsidR="00B47F9A" w:rsidRPr="00BD0C6C" w:rsidRDefault="00B47F9A" w:rsidP="00B47F9A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теплопроводности</w:t>
            </w: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9A" w:rsidRPr="00BD0C6C" w:rsidRDefault="00B47F9A" w:rsidP="0004758A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По НТД</w:t>
            </w:r>
          </w:p>
        </w:tc>
      </w:tr>
      <w:tr w:rsidR="00B47F9A" w:rsidRPr="00BD0C6C" w:rsidTr="00B47F9A">
        <w:trPr>
          <w:trHeight w:val="810"/>
        </w:trPr>
        <w:tc>
          <w:tcPr>
            <w:tcW w:w="1464" w:type="pct"/>
            <w:vMerge/>
          </w:tcPr>
          <w:p w:rsidR="00B47F9A" w:rsidRPr="00BD0C6C" w:rsidRDefault="00B47F9A" w:rsidP="00B47F9A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47F9A" w:rsidRPr="00BD0C6C" w:rsidRDefault="00B47F9A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6.5 Удельная теплоёмкость</w:t>
            </w: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9A" w:rsidRPr="00BD0C6C" w:rsidRDefault="00B47F9A" w:rsidP="0004758A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По НТД</w:t>
            </w:r>
          </w:p>
        </w:tc>
      </w:tr>
      <w:tr w:rsidR="00B47F9A" w:rsidRPr="00BD0C6C" w:rsidTr="00E71648">
        <w:trPr>
          <w:trHeight w:val="405"/>
        </w:trPr>
        <w:tc>
          <w:tcPr>
            <w:tcW w:w="1464" w:type="pct"/>
            <w:vMerge/>
          </w:tcPr>
          <w:p w:rsidR="00B47F9A" w:rsidRPr="00BD0C6C" w:rsidRDefault="00B47F9A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7F9A" w:rsidRPr="00BD0C6C" w:rsidRDefault="00B47F9A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6.6 Удельное электрическое </w:t>
            </w:r>
          </w:p>
          <w:p w:rsidR="00B47F9A" w:rsidRPr="00BD0C6C" w:rsidRDefault="00B47F9A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сопротивление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F9A" w:rsidRPr="00BD0C6C" w:rsidRDefault="00B47F9A" w:rsidP="0004758A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По ГОСТ 25947;</w:t>
            </w:r>
          </w:p>
        </w:tc>
      </w:tr>
      <w:tr w:rsidR="00B47F9A" w:rsidRPr="00BD0C6C" w:rsidTr="00E71648">
        <w:trPr>
          <w:trHeight w:val="408"/>
        </w:trPr>
        <w:tc>
          <w:tcPr>
            <w:tcW w:w="1464" w:type="pct"/>
            <w:vMerge/>
            <w:tcBorders>
              <w:bottom w:val="single" w:sz="4" w:space="0" w:color="auto"/>
            </w:tcBorders>
          </w:tcPr>
          <w:p w:rsidR="00B47F9A" w:rsidRPr="00BD0C6C" w:rsidRDefault="00B47F9A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vMerge/>
            <w:tcBorders>
              <w:right w:val="single" w:sz="4" w:space="0" w:color="auto"/>
            </w:tcBorders>
            <w:vAlign w:val="center"/>
          </w:tcPr>
          <w:p w:rsidR="00B47F9A" w:rsidRPr="00BD0C6C" w:rsidRDefault="00B47F9A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A" w:rsidRPr="00BD0C6C" w:rsidRDefault="00B47F9A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      НТД</w:t>
            </w:r>
          </w:p>
        </w:tc>
      </w:tr>
      <w:tr w:rsidR="00D5698F" w:rsidRPr="00BD0C6C" w:rsidTr="00B47F9A">
        <w:trPr>
          <w:trHeight w:val="390"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98F" w:rsidRPr="00BD0C6C" w:rsidRDefault="00D5698F" w:rsidP="00E71648">
            <w:pPr>
              <w:spacing w:line="348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7 Контроль механич</w:t>
            </w:r>
            <w:r w:rsidRPr="00BD0C6C">
              <w:rPr>
                <w:rFonts w:ascii="Arial" w:hAnsi="Arial" w:cs="Arial"/>
                <w:sz w:val="24"/>
                <w:szCs w:val="28"/>
              </w:rPr>
              <w:t>е</w:t>
            </w:r>
            <w:r w:rsidRPr="00BD0C6C">
              <w:rPr>
                <w:rFonts w:ascii="Arial" w:hAnsi="Arial" w:cs="Arial"/>
                <w:sz w:val="24"/>
                <w:szCs w:val="28"/>
              </w:rPr>
              <w:t>ских свойств</w:t>
            </w:r>
          </w:p>
        </w:tc>
        <w:tc>
          <w:tcPr>
            <w:tcW w:w="2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98F" w:rsidRPr="00BD0C6C" w:rsidRDefault="00D5698F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7.1 Твердость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98F" w:rsidRPr="00BD0C6C" w:rsidRDefault="00D5698F" w:rsidP="0004758A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По ГОСТ 9012;</w:t>
            </w:r>
          </w:p>
        </w:tc>
      </w:tr>
      <w:tr w:rsidR="00D5698F" w:rsidRPr="00BD0C6C" w:rsidTr="00B47F9A">
        <w:trPr>
          <w:trHeight w:val="330"/>
        </w:trPr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98F" w:rsidRPr="00BD0C6C" w:rsidRDefault="00D5698F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8F" w:rsidRPr="00BD0C6C" w:rsidRDefault="00D5698F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98F" w:rsidRPr="00BD0C6C" w:rsidRDefault="00D5698F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      ГОСТ 9013;</w:t>
            </w:r>
          </w:p>
        </w:tc>
      </w:tr>
      <w:tr w:rsidR="00D5698F" w:rsidRPr="00BD0C6C" w:rsidTr="00B47F9A">
        <w:trPr>
          <w:trHeight w:val="495"/>
        </w:trPr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98F" w:rsidRPr="00BD0C6C" w:rsidRDefault="00D5698F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8F" w:rsidRPr="00BD0C6C" w:rsidRDefault="00D5698F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8F" w:rsidRPr="00BD0C6C" w:rsidRDefault="00D5698F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      ГОСТ 2999</w:t>
            </w:r>
          </w:p>
        </w:tc>
      </w:tr>
      <w:tr w:rsidR="00D5698F" w:rsidRPr="00BD0C6C" w:rsidTr="00B47F9A">
        <w:trPr>
          <w:trHeight w:val="393"/>
        </w:trPr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98F" w:rsidRPr="00BD0C6C" w:rsidRDefault="00D5698F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98F" w:rsidRPr="00BD0C6C" w:rsidRDefault="00D5698F" w:rsidP="00E71648">
            <w:pPr>
              <w:spacing w:line="348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D0C6C">
              <w:rPr>
                <w:rFonts w:ascii="Arial" w:hAnsi="Arial" w:cs="Arial"/>
                <w:bCs/>
                <w:sz w:val="24"/>
                <w:szCs w:val="24"/>
              </w:rPr>
              <w:t xml:space="preserve">7.2 Предел прочности </w:t>
            </w:r>
          </w:p>
          <w:p w:rsidR="00D5698F" w:rsidRPr="00BD0C6C" w:rsidRDefault="00D5698F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bCs/>
                <w:sz w:val="24"/>
                <w:szCs w:val="24"/>
              </w:rPr>
              <w:t>при растяжении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98F" w:rsidRPr="00BD0C6C" w:rsidRDefault="00D5698F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По ГОСТ 1497;</w:t>
            </w:r>
          </w:p>
        </w:tc>
      </w:tr>
      <w:tr w:rsidR="00D5698F" w:rsidRPr="00BD0C6C" w:rsidTr="00B47F9A">
        <w:trPr>
          <w:trHeight w:val="420"/>
        </w:trPr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98F" w:rsidRPr="00BD0C6C" w:rsidRDefault="00D5698F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8F" w:rsidRPr="00BD0C6C" w:rsidRDefault="00D5698F" w:rsidP="00E71648">
            <w:pPr>
              <w:spacing w:line="34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98F" w:rsidRPr="00BD0C6C" w:rsidRDefault="00D5698F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      ГОСТ 9651;</w:t>
            </w:r>
          </w:p>
        </w:tc>
      </w:tr>
      <w:tr w:rsidR="00D5698F" w:rsidRPr="00BD0C6C" w:rsidTr="00B47F9A">
        <w:trPr>
          <w:trHeight w:val="318"/>
        </w:trPr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98F" w:rsidRPr="00BD0C6C" w:rsidRDefault="00D5698F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8F" w:rsidRPr="00BD0C6C" w:rsidRDefault="00D5698F" w:rsidP="00E71648">
            <w:pPr>
              <w:spacing w:line="34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98F" w:rsidRPr="00BD0C6C" w:rsidRDefault="00D5698F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      ГОСТ 11150;</w:t>
            </w:r>
          </w:p>
        </w:tc>
      </w:tr>
      <w:tr w:rsidR="00D5698F" w:rsidRPr="00BD0C6C" w:rsidTr="00B47F9A">
        <w:trPr>
          <w:trHeight w:val="495"/>
        </w:trPr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98F" w:rsidRPr="00BD0C6C" w:rsidRDefault="00D5698F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8F" w:rsidRPr="00BD0C6C" w:rsidRDefault="00D5698F" w:rsidP="00E71648">
            <w:pPr>
              <w:spacing w:line="34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8F" w:rsidRPr="00BD0C6C" w:rsidRDefault="00D5698F" w:rsidP="00B738AB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      ГОСТ 22706</w:t>
            </w:r>
          </w:p>
        </w:tc>
      </w:tr>
      <w:tr w:rsidR="00D5698F" w:rsidRPr="00BD0C6C" w:rsidTr="00B47F9A"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98F" w:rsidRPr="00BD0C6C" w:rsidRDefault="00D5698F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left w:val="single" w:sz="4" w:space="0" w:color="auto"/>
            </w:tcBorders>
            <w:vAlign w:val="center"/>
          </w:tcPr>
          <w:p w:rsidR="00D5698F" w:rsidRPr="00BD0C6C" w:rsidRDefault="00D5698F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bCs/>
                <w:sz w:val="24"/>
                <w:szCs w:val="24"/>
              </w:rPr>
              <w:t>7.3 Предел прочности при сжатии</w:t>
            </w:r>
          </w:p>
        </w:tc>
        <w:tc>
          <w:tcPr>
            <w:tcW w:w="1398" w:type="pct"/>
            <w:vAlign w:val="center"/>
          </w:tcPr>
          <w:p w:rsidR="00D5698F" w:rsidRPr="00BD0C6C" w:rsidRDefault="00D5698F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По ГОСТ 25.503</w:t>
            </w:r>
          </w:p>
        </w:tc>
      </w:tr>
      <w:tr w:rsidR="00D5698F" w:rsidRPr="00BD0C6C" w:rsidTr="00B47F9A"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98F" w:rsidRPr="00BD0C6C" w:rsidRDefault="00D5698F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98F" w:rsidRPr="00BD0C6C" w:rsidRDefault="00D5698F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bCs/>
                <w:sz w:val="24"/>
                <w:szCs w:val="24"/>
              </w:rPr>
              <w:t>7.4 Предел прочности при изгибе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:rsidR="00D5698F" w:rsidRPr="00BD0C6C" w:rsidRDefault="00D5698F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По ГОСТ 14019</w:t>
            </w:r>
          </w:p>
        </w:tc>
      </w:tr>
      <w:tr w:rsidR="00D5698F" w:rsidRPr="00BD0C6C" w:rsidTr="00B47F9A"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98F" w:rsidRPr="00BD0C6C" w:rsidRDefault="00D5698F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98F" w:rsidRPr="00BD0C6C" w:rsidRDefault="00D5698F" w:rsidP="00E71648">
            <w:pPr>
              <w:spacing w:line="348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0C6C">
              <w:rPr>
                <w:rFonts w:ascii="Arial" w:hAnsi="Arial" w:cs="Arial"/>
                <w:bCs/>
                <w:sz w:val="24"/>
                <w:szCs w:val="24"/>
              </w:rPr>
              <w:t>7.5 Предел прочности при круч</w:t>
            </w:r>
            <w:r w:rsidRPr="00BD0C6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D0C6C">
              <w:rPr>
                <w:rFonts w:ascii="Arial" w:hAnsi="Arial" w:cs="Arial"/>
                <w:bCs/>
                <w:sz w:val="24"/>
                <w:szCs w:val="24"/>
              </w:rPr>
              <w:t>нии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98F" w:rsidRPr="00BD0C6C" w:rsidRDefault="00D5698F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По ГОСТ 3565</w:t>
            </w:r>
          </w:p>
        </w:tc>
      </w:tr>
      <w:tr w:rsidR="00D5698F" w:rsidRPr="00BD0C6C" w:rsidTr="00B47F9A"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98F" w:rsidRPr="00BD0C6C" w:rsidRDefault="00D5698F" w:rsidP="00AF45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left w:val="single" w:sz="4" w:space="0" w:color="auto"/>
            </w:tcBorders>
            <w:vAlign w:val="center"/>
          </w:tcPr>
          <w:p w:rsidR="00D5698F" w:rsidRPr="00BD0C6C" w:rsidRDefault="00D5698F" w:rsidP="007163E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bCs/>
                <w:sz w:val="24"/>
                <w:szCs w:val="24"/>
              </w:rPr>
              <w:t>7.6 Ударная вязкость</w:t>
            </w:r>
          </w:p>
        </w:tc>
        <w:tc>
          <w:tcPr>
            <w:tcW w:w="1398" w:type="pct"/>
            <w:vAlign w:val="center"/>
          </w:tcPr>
          <w:p w:rsidR="00D5698F" w:rsidRPr="00BD0C6C" w:rsidRDefault="00D5698F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По ГОСТ 9454</w:t>
            </w:r>
          </w:p>
        </w:tc>
      </w:tr>
      <w:tr w:rsidR="00D5698F" w:rsidRPr="00BD0C6C" w:rsidTr="00B47F9A"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98F" w:rsidRPr="00BD0C6C" w:rsidRDefault="00D5698F" w:rsidP="00AF45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left w:val="single" w:sz="4" w:space="0" w:color="auto"/>
            </w:tcBorders>
            <w:vAlign w:val="center"/>
          </w:tcPr>
          <w:p w:rsidR="00D5698F" w:rsidRPr="00BD0C6C" w:rsidRDefault="00D5698F" w:rsidP="007163E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0C6C">
              <w:rPr>
                <w:rFonts w:ascii="Arial" w:hAnsi="Arial" w:cs="Arial"/>
                <w:bCs/>
                <w:sz w:val="24"/>
                <w:szCs w:val="24"/>
              </w:rPr>
              <w:t>7.7 Вязкость разрушения</w:t>
            </w:r>
          </w:p>
        </w:tc>
        <w:tc>
          <w:tcPr>
            <w:tcW w:w="1398" w:type="pct"/>
            <w:vAlign w:val="center"/>
          </w:tcPr>
          <w:p w:rsidR="00D5698F" w:rsidRPr="00BD0C6C" w:rsidRDefault="00D5698F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По ГОСТ 25.506</w:t>
            </w:r>
          </w:p>
        </w:tc>
      </w:tr>
      <w:tr w:rsidR="00D5698F" w:rsidRPr="00BD0C6C" w:rsidTr="00B47F9A"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98F" w:rsidRPr="00BD0C6C" w:rsidRDefault="00D5698F" w:rsidP="00AF45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left w:val="single" w:sz="4" w:space="0" w:color="auto"/>
            </w:tcBorders>
            <w:vAlign w:val="center"/>
          </w:tcPr>
          <w:p w:rsidR="00D5698F" w:rsidRPr="00BD0C6C" w:rsidRDefault="00D5698F" w:rsidP="007163E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bCs/>
                <w:sz w:val="24"/>
                <w:szCs w:val="24"/>
              </w:rPr>
              <w:t>7.8 Предел выносливости</w:t>
            </w:r>
          </w:p>
        </w:tc>
        <w:tc>
          <w:tcPr>
            <w:tcW w:w="1398" w:type="pct"/>
            <w:vAlign w:val="center"/>
          </w:tcPr>
          <w:p w:rsidR="00D5698F" w:rsidRPr="00BD0C6C" w:rsidRDefault="00D5698F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По ГОСТ 25.502</w:t>
            </w:r>
          </w:p>
        </w:tc>
      </w:tr>
      <w:tr w:rsidR="00D5698F" w:rsidRPr="00BD0C6C" w:rsidTr="00B47F9A"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98F" w:rsidRPr="00BD0C6C" w:rsidRDefault="00D5698F" w:rsidP="00AF45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left w:val="single" w:sz="4" w:space="0" w:color="auto"/>
            </w:tcBorders>
            <w:vAlign w:val="center"/>
          </w:tcPr>
          <w:p w:rsidR="00D5698F" w:rsidRPr="00BD0C6C" w:rsidRDefault="00D5698F" w:rsidP="007163E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0C6C">
              <w:rPr>
                <w:rFonts w:ascii="Arial" w:hAnsi="Arial" w:cs="Arial"/>
                <w:bCs/>
                <w:sz w:val="24"/>
                <w:szCs w:val="24"/>
              </w:rPr>
              <w:t>7.9 Предел длительной прочности</w:t>
            </w:r>
          </w:p>
        </w:tc>
        <w:tc>
          <w:tcPr>
            <w:tcW w:w="1398" w:type="pct"/>
            <w:vAlign w:val="center"/>
          </w:tcPr>
          <w:p w:rsidR="00D5698F" w:rsidRPr="00BD0C6C" w:rsidRDefault="00D5698F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По ГОСТ 10145</w:t>
            </w:r>
          </w:p>
        </w:tc>
      </w:tr>
      <w:tr w:rsidR="00D5698F" w:rsidRPr="00BD0C6C" w:rsidTr="00B47F9A"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98F" w:rsidRPr="00BD0C6C" w:rsidRDefault="00D5698F" w:rsidP="00AF45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left w:val="single" w:sz="4" w:space="0" w:color="auto"/>
            </w:tcBorders>
            <w:vAlign w:val="center"/>
          </w:tcPr>
          <w:p w:rsidR="00D5698F" w:rsidRPr="00BD0C6C" w:rsidRDefault="00D5698F" w:rsidP="007163E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0C6C">
              <w:rPr>
                <w:rFonts w:ascii="Arial" w:hAnsi="Arial" w:cs="Arial"/>
                <w:bCs/>
                <w:sz w:val="24"/>
                <w:szCs w:val="24"/>
              </w:rPr>
              <w:t>7.10 Предел ползучести</w:t>
            </w:r>
          </w:p>
        </w:tc>
        <w:tc>
          <w:tcPr>
            <w:tcW w:w="1398" w:type="pct"/>
            <w:vAlign w:val="center"/>
          </w:tcPr>
          <w:p w:rsidR="00D5698F" w:rsidRPr="00BD0C6C" w:rsidRDefault="00D5698F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По ГОСТ 3248</w:t>
            </w:r>
          </w:p>
        </w:tc>
      </w:tr>
      <w:tr w:rsidR="00D5698F" w:rsidRPr="00BD0C6C" w:rsidTr="00B47F9A"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98F" w:rsidRPr="00BD0C6C" w:rsidRDefault="00D5698F" w:rsidP="00AF45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left w:val="single" w:sz="4" w:space="0" w:color="auto"/>
            </w:tcBorders>
            <w:vAlign w:val="center"/>
          </w:tcPr>
          <w:p w:rsidR="00D5698F" w:rsidRPr="00BD0C6C" w:rsidRDefault="00D5698F" w:rsidP="00D5698F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7</w:t>
            </w:r>
            <w:r w:rsidRPr="00BD0C6C">
              <w:rPr>
                <w:rFonts w:ascii="Arial" w:hAnsi="Arial" w:cs="Arial"/>
                <w:sz w:val="24"/>
                <w:szCs w:val="28"/>
              </w:rPr>
              <w:t>.</w:t>
            </w:r>
            <w:r>
              <w:rPr>
                <w:rFonts w:ascii="Arial" w:hAnsi="Arial" w:cs="Arial"/>
                <w:sz w:val="24"/>
                <w:szCs w:val="28"/>
              </w:rPr>
              <w:t>11</w:t>
            </w:r>
            <w:r w:rsidRPr="00BD0C6C">
              <w:rPr>
                <w:rFonts w:ascii="Arial" w:hAnsi="Arial" w:cs="Arial"/>
                <w:sz w:val="24"/>
                <w:szCs w:val="28"/>
              </w:rPr>
              <w:t xml:space="preserve"> Модуль упругости (модуль Юнга)</w:t>
            </w:r>
          </w:p>
        </w:tc>
        <w:tc>
          <w:tcPr>
            <w:tcW w:w="1398" w:type="pct"/>
            <w:vAlign w:val="center"/>
          </w:tcPr>
          <w:p w:rsidR="00D5698F" w:rsidRPr="00BD0C6C" w:rsidRDefault="00D5698F" w:rsidP="00D5698F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По ГОСТ 1497</w:t>
            </w:r>
          </w:p>
        </w:tc>
      </w:tr>
      <w:tr w:rsidR="00D5698F" w:rsidRPr="00BD0C6C" w:rsidTr="007163E8">
        <w:tc>
          <w:tcPr>
            <w:tcW w:w="1464" w:type="pct"/>
            <w:vMerge w:val="restart"/>
          </w:tcPr>
          <w:p w:rsidR="00D5698F" w:rsidRPr="00BD0C6C" w:rsidRDefault="00D5698F" w:rsidP="007163E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8 Контроль </w:t>
            </w:r>
          </w:p>
          <w:p w:rsidR="00D5698F" w:rsidRPr="00BD0C6C" w:rsidRDefault="00D5698F" w:rsidP="007163E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эксплуатационных свойств</w:t>
            </w:r>
          </w:p>
        </w:tc>
        <w:tc>
          <w:tcPr>
            <w:tcW w:w="2138" w:type="pct"/>
            <w:vAlign w:val="center"/>
          </w:tcPr>
          <w:p w:rsidR="00D5698F" w:rsidRPr="00BD0C6C" w:rsidRDefault="00D5698F" w:rsidP="007163E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0C6C">
              <w:rPr>
                <w:rFonts w:ascii="Arial" w:hAnsi="Arial" w:cs="Arial"/>
                <w:bCs/>
                <w:sz w:val="24"/>
                <w:szCs w:val="24"/>
              </w:rPr>
              <w:t>8.1 Жаростойкость</w:t>
            </w:r>
          </w:p>
        </w:tc>
        <w:tc>
          <w:tcPr>
            <w:tcW w:w="1398" w:type="pct"/>
            <w:vAlign w:val="center"/>
          </w:tcPr>
          <w:p w:rsidR="00D5698F" w:rsidRPr="00BD0C6C" w:rsidRDefault="00D5698F" w:rsidP="0028061A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По ГОСТ 6130</w:t>
            </w:r>
          </w:p>
        </w:tc>
      </w:tr>
      <w:tr w:rsidR="00D5698F" w:rsidRPr="00BD0C6C" w:rsidTr="00AF451D">
        <w:tc>
          <w:tcPr>
            <w:tcW w:w="1464" w:type="pct"/>
            <w:vMerge/>
          </w:tcPr>
          <w:p w:rsidR="00D5698F" w:rsidRPr="00BD0C6C" w:rsidRDefault="00D5698F" w:rsidP="00AF45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vAlign w:val="center"/>
          </w:tcPr>
          <w:p w:rsidR="00D5698F" w:rsidRPr="00BD0C6C" w:rsidRDefault="00D5698F" w:rsidP="007163E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8.2 Коррозионная стойкость</w:t>
            </w:r>
          </w:p>
        </w:tc>
        <w:tc>
          <w:tcPr>
            <w:tcW w:w="1398" w:type="pct"/>
            <w:vAlign w:val="center"/>
          </w:tcPr>
          <w:p w:rsidR="00D5698F" w:rsidRPr="00BD0C6C" w:rsidRDefault="00D5698F" w:rsidP="0028061A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По ГОСТ 9.909</w:t>
            </w:r>
          </w:p>
        </w:tc>
      </w:tr>
      <w:tr w:rsidR="00D5698F" w:rsidRPr="00BD0C6C" w:rsidTr="00AF451D">
        <w:tc>
          <w:tcPr>
            <w:tcW w:w="1464" w:type="pct"/>
            <w:vMerge/>
          </w:tcPr>
          <w:p w:rsidR="00D5698F" w:rsidRPr="00BD0C6C" w:rsidRDefault="00D5698F" w:rsidP="00AF45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vAlign w:val="center"/>
          </w:tcPr>
          <w:p w:rsidR="00D5698F" w:rsidRPr="00BD0C6C" w:rsidRDefault="00D5698F" w:rsidP="007163E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8.3 Герметичность</w:t>
            </w:r>
          </w:p>
        </w:tc>
        <w:tc>
          <w:tcPr>
            <w:tcW w:w="1398" w:type="pct"/>
            <w:vAlign w:val="center"/>
          </w:tcPr>
          <w:p w:rsidR="00D5698F" w:rsidRPr="00BD0C6C" w:rsidRDefault="00D5698F" w:rsidP="001B6DE3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>По ГОСТ 24054;</w:t>
            </w:r>
          </w:p>
          <w:p w:rsidR="00D5698F" w:rsidRPr="00BD0C6C" w:rsidRDefault="00D5698F" w:rsidP="0028061A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      ГОСТ </w:t>
            </w:r>
            <w:proofErr w:type="gramStart"/>
            <w:r w:rsidRPr="00BD0C6C">
              <w:rPr>
                <w:rFonts w:ascii="Arial" w:hAnsi="Arial" w:cs="Arial"/>
                <w:sz w:val="24"/>
                <w:szCs w:val="28"/>
              </w:rPr>
              <w:t>Р</w:t>
            </w:r>
            <w:proofErr w:type="gramEnd"/>
            <w:r w:rsidRPr="00BD0C6C">
              <w:rPr>
                <w:rFonts w:ascii="Arial" w:hAnsi="Arial" w:cs="Arial"/>
                <w:sz w:val="24"/>
                <w:szCs w:val="28"/>
              </w:rPr>
              <w:t xml:space="preserve"> 51780</w:t>
            </w:r>
          </w:p>
          <w:p w:rsidR="00D5698F" w:rsidRPr="00BD0C6C" w:rsidRDefault="00D5698F" w:rsidP="0028061A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BD0C6C">
              <w:rPr>
                <w:rFonts w:ascii="Arial" w:hAnsi="Arial" w:cs="Arial"/>
                <w:sz w:val="24"/>
                <w:szCs w:val="28"/>
              </w:rPr>
              <w:t xml:space="preserve">      НТД</w:t>
            </w:r>
          </w:p>
        </w:tc>
      </w:tr>
    </w:tbl>
    <w:p w:rsidR="00D941FE" w:rsidRPr="00BD0C6C" w:rsidRDefault="00D941FE" w:rsidP="00DA616A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DA616A" w:rsidRPr="00BD0C6C" w:rsidRDefault="00916DBA" w:rsidP="00DA616A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8"/>
        </w:rPr>
        <w:lastRenderedPageBreak/>
        <w:t>4.7</w:t>
      </w:r>
      <w:proofErr w:type="gramStart"/>
      <w:r w:rsidRPr="00BD0C6C">
        <w:rPr>
          <w:rFonts w:ascii="Arial" w:hAnsi="Arial" w:cs="Arial"/>
          <w:sz w:val="24"/>
          <w:szCs w:val="28"/>
        </w:rPr>
        <w:t xml:space="preserve"> </w:t>
      </w:r>
      <w:r w:rsidRPr="00BD0C6C">
        <w:rPr>
          <w:rFonts w:ascii="Arial" w:hAnsi="Arial" w:cs="Arial"/>
          <w:sz w:val="24"/>
          <w:szCs w:val="24"/>
        </w:rPr>
        <w:t>П</w:t>
      </w:r>
      <w:proofErr w:type="gramEnd"/>
      <w:r w:rsidRPr="00BD0C6C">
        <w:rPr>
          <w:rFonts w:ascii="Arial" w:hAnsi="Arial" w:cs="Arial"/>
          <w:sz w:val="24"/>
          <w:szCs w:val="24"/>
        </w:rPr>
        <w:t xml:space="preserve">ри разработке </w:t>
      </w:r>
      <w:r w:rsidR="00E21EC2" w:rsidRPr="00BD0C6C">
        <w:rPr>
          <w:rFonts w:ascii="Arial" w:hAnsi="Arial" w:cs="Arial"/>
          <w:sz w:val="24"/>
          <w:szCs w:val="24"/>
        </w:rPr>
        <w:t>конструкторской документации (</w:t>
      </w:r>
      <w:r w:rsidRPr="00BD0C6C">
        <w:rPr>
          <w:rFonts w:ascii="Arial" w:hAnsi="Arial" w:cs="Arial"/>
          <w:sz w:val="24"/>
          <w:szCs w:val="24"/>
        </w:rPr>
        <w:t>технических условий</w:t>
      </w:r>
      <w:r w:rsidR="00E21EC2" w:rsidRPr="00BD0C6C">
        <w:rPr>
          <w:rFonts w:ascii="Arial" w:hAnsi="Arial" w:cs="Arial"/>
          <w:sz w:val="24"/>
          <w:szCs w:val="24"/>
        </w:rPr>
        <w:t>)</w:t>
      </w:r>
      <w:r w:rsidRPr="00BD0C6C">
        <w:rPr>
          <w:rFonts w:ascii="Arial" w:hAnsi="Arial" w:cs="Arial"/>
          <w:sz w:val="24"/>
          <w:szCs w:val="24"/>
        </w:rPr>
        <w:t xml:space="preserve"> и других </w:t>
      </w:r>
      <w:r w:rsidR="00D32C1A" w:rsidRPr="00BD0C6C">
        <w:rPr>
          <w:rFonts w:ascii="Arial" w:hAnsi="Arial" w:cs="Arial"/>
          <w:sz w:val="24"/>
          <w:szCs w:val="24"/>
        </w:rPr>
        <w:t>НД</w:t>
      </w:r>
      <w:r w:rsidRPr="00BD0C6C">
        <w:rPr>
          <w:rFonts w:ascii="Arial" w:hAnsi="Arial" w:cs="Arial"/>
          <w:sz w:val="24"/>
          <w:szCs w:val="24"/>
        </w:rPr>
        <w:t xml:space="preserve"> на конкретный вид </w:t>
      </w:r>
      <w:r w:rsidR="00D32C1A" w:rsidRPr="00BD0C6C">
        <w:rPr>
          <w:rFonts w:ascii="Arial" w:hAnsi="Arial" w:cs="Arial"/>
          <w:sz w:val="24"/>
          <w:szCs w:val="24"/>
        </w:rPr>
        <w:t xml:space="preserve">изделий </w:t>
      </w:r>
      <w:r w:rsidRPr="00BD0C6C">
        <w:rPr>
          <w:rFonts w:ascii="Arial" w:hAnsi="Arial" w:cs="Arial"/>
          <w:sz w:val="24"/>
          <w:szCs w:val="24"/>
        </w:rPr>
        <w:t>перечень необходимых характеристик определяется с учетом функционального назначения, конструктивного исполн</w:t>
      </w:r>
      <w:r w:rsidRPr="00BD0C6C">
        <w:rPr>
          <w:rFonts w:ascii="Arial" w:hAnsi="Arial" w:cs="Arial"/>
          <w:sz w:val="24"/>
          <w:szCs w:val="24"/>
        </w:rPr>
        <w:t>е</w:t>
      </w:r>
      <w:r w:rsidRPr="00BD0C6C">
        <w:rPr>
          <w:rFonts w:ascii="Arial" w:hAnsi="Arial" w:cs="Arial"/>
          <w:sz w:val="24"/>
          <w:szCs w:val="24"/>
        </w:rPr>
        <w:t>ния, материала</w:t>
      </w:r>
      <w:r w:rsidR="00DA616A" w:rsidRPr="00BD0C6C">
        <w:rPr>
          <w:rFonts w:ascii="Arial" w:hAnsi="Arial" w:cs="Arial"/>
          <w:sz w:val="24"/>
          <w:szCs w:val="24"/>
        </w:rPr>
        <w:t xml:space="preserve"> и условий эксплуатации изделия. При необходимости предста</w:t>
      </w:r>
      <w:r w:rsidR="00DA616A" w:rsidRPr="00BD0C6C">
        <w:rPr>
          <w:rFonts w:ascii="Arial" w:hAnsi="Arial" w:cs="Arial"/>
          <w:sz w:val="24"/>
          <w:szCs w:val="24"/>
        </w:rPr>
        <w:t>в</w:t>
      </w:r>
      <w:r w:rsidR="00DA616A" w:rsidRPr="00BD0C6C">
        <w:rPr>
          <w:rFonts w:ascii="Arial" w:hAnsi="Arial" w:cs="Arial"/>
          <w:sz w:val="24"/>
          <w:szCs w:val="24"/>
        </w:rPr>
        <w:t xml:space="preserve">ленный перечень </w:t>
      </w:r>
      <w:r w:rsidR="00DA616A" w:rsidRPr="00BD0C6C">
        <w:rPr>
          <w:rFonts w:ascii="Arial" w:hAnsi="Arial" w:cs="Arial"/>
          <w:sz w:val="24"/>
          <w:szCs w:val="28"/>
        </w:rPr>
        <w:t xml:space="preserve">показателей качества изделий </w:t>
      </w:r>
      <w:r w:rsidR="00DA616A" w:rsidRPr="00BD0C6C">
        <w:rPr>
          <w:rFonts w:ascii="Arial" w:hAnsi="Arial" w:cs="Arial"/>
          <w:sz w:val="24"/>
          <w:szCs w:val="24"/>
        </w:rPr>
        <w:t>может быть дополнен другими характеристиками.</w:t>
      </w:r>
    </w:p>
    <w:p w:rsidR="00E21EC2" w:rsidRPr="00BD0C6C" w:rsidRDefault="00574F41" w:rsidP="00574F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4"/>
        </w:rPr>
        <w:t xml:space="preserve">4.8 </w:t>
      </w:r>
      <w:r w:rsidR="00D32C1A" w:rsidRPr="00BD0C6C">
        <w:rPr>
          <w:rFonts w:ascii="Arial" w:hAnsi="Arial" w:cs="Arial"/>
          <w:sz w:val="24"/>
          <w:szCs w:val="24"/>
        </w:rPr>
        <w:t>Контроль показателей качества изделий должен проводиться по ста</w:t>
      </w:r>
      <w:r w:rsidR="00D32C1A" w:rsidRPr="00BD0C6C">
        <w:rPr>
          <w:rFonts w:ascii="Arial" w:hAnsi="Arial" w:cs="Arial"/>
          <w:sz w:val="24"/>
          <w:szCs w:val="24"/>
        </w:rPr>
        <w:t>н</w:t>
      </w:r>
      <w:r w:rsidR="00D32C1A" w:rsidRPr="00BD0C6C">
        <w:rPr>
          <w:rFonts w:ascii="Arial" w:hAnsi="Arial" w:cs="Arial"/>
          <w:sz w:val="24"/>
          <w:szCs w:val="24"/>
        </w:rPr>
        <w:t>дартизованным или аттестованным в установленном порядке методикам.</w:t>
      </w:r>
      <w:r w:rsidR="00E21EC2" w:rsidRPr="00BD0C6C">
        <w:rPr>
          <w:rFonts w:ascii="Arial" w:hAnsi="Arial" w:cs="Arial"/>
          <w:sz w:val="24"/>
          <w:szCs w:val="24"/>
        </w:rPr>
        <w:t xml:space="preserve"> </w:t>
      </w:r>
    </w:p>
    <w:p w:rsidR="00574F41" w:rsidRPr="00BD0C6C" w:rsidRDefault="00574F41" w:rsidP="00574F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D0C6C">
        <w:rPr>
          <w:rFonts w:ascii="Arial" w:hAnsi="Arial" w:cs="Arial"/>
          <w:sz w:val="24"/>
          <w:szCs w:val="24"/>
        </w:rPr>
        <w:t>В случае отсутствия стандартизированных методов испытаний, определ</w:t>
      </w:r>
      <w:r w:rsidRPr="00BD0C6C">
        <w:rPr>
          <w:rFonts w:ascii="Arial" w:hAnsi="Arial" w:cs="Arial"/>
          <w:sz w:val="24"/>
          <w:szCs w:val="24"/>
        </w:rPr>
        <w:t>е</w:t>
      </w:r>
      <w:r w:rsidRPr="00BD0C6C">
        <w:rPr>
          <w:rFonts w:ascii="Arial" w:hAnsi="Arial" w:cs="Arial"/>
          <w:sz w:val="24"/>
          <w:szCs w:val="24"/>
        </w:rPr>
        <w:t xml:space="preserve">ние необходимых характеристик проводится по </w:t>
      </w:r>
      <w:r w:rsidR="00A60CE5" w:rsidRPr="00BD0C6C">
        <w:rPr>
          <w:rFonts w:ascii="Arial" w:hAnsi="Arial" w:cs="Arial"/>
          <w:sz w:val="24"/>
          <w:szCs w:val="28"/>
        </w:rPr>
        <w:t>НД изготовителя</w:t>
      </w:r>
      <w:r w:rsidRPr="00BD0C6C">
        <w:rPr>
          <w:rFonts w:ascii="Arial" w:hAnsi="Arial" w:cs="Arial"/>
          <w:sz w:val="24"/>
          <w:szCs w:val="24"/>
        </w:rPr>
        <w:t>.</w:t>
      </w:r>
      <w:r w:rsidRPr="00BD0C6C">
        <w:rPr>
          <w:rFonts w:ascii="Arial" w:hAnsi="Arial" w:cs="Arial"/>
          <w:sz w:val="24"/>
          <w:szCs w:val="28"/>
        </w:rPr>
        <w:t xml:space="preserve"> </w:t>
      </w:r>
      <w:r w:rsidRPr="00BD0C6C">
        <w:rPr>
          <w:rFonts w:ascii="Arial" w:hAnsi="Arial" w:cs="Arial"/>
          <w:sz w:val="24"/>
          <w:szCs w:val="24"/>
        </w:rPr>
        <w:t>Все нестандар</w:t>
      </w:r>
      <w:r w:rsidRPr="00BD0C6C">
        <w:rPr>
          <w:rFonts w:ascii="Arial" w:hAnsi="Arial" w:cs="Arial"/>
          <w:sz w:val="24"/>
          <w:szCs w:val="24"/>
        </w:rPr>
        <w:t>т</w:t>
      </w:r>
      <w:r w:rsidRPr="00BD0C6C">
        <w:rPr>
          <w:rFonts w:ascii="Arial" w:hAnsi="Arial" w:cs="Arial"/>
          <w:sz w:val="24"/>
          <w:szCs w:val="24"/>
        </w:rPr>
        <w:t>ные методы определения показателей качества должны быть согласованы с п</w:t>
      </w:r>
      <w:r w:rsidRPr="00BD0C6C">
        <w:rPr>
          <w:rFonts w:ascii="Arial" w:hAnsi="Arial" w:cs="Arial"/>
          <w:sz w:val="24"/>
          <w:szCs w:val="24"/>
        </w:rPr>
        <w:t>о</w:t>
      </w:r>
      <w:r w:rsidRPr="00BD0C6C">
        <w:rPr>
          <w:rFonts w:ascii="Arial" w:hAnsi="Arial" w:cs="Arial"/>
          <w:sz w:val="24"/>
          <w:szCs w:val="24"/>
        </w:rPr>
        <w:t>требителем.</w:t>
      </w:r>
    </w:p>
    <w:p w:rsidR="00574F41" w:rsidRPr="00BD0C6C" w:rsidRDefault="00574F41" w:rsidP="00574F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4"/>
        </w:rPr>
        <w:t>4.9 Значения показателей, установленные в</w:t>
      </w:r>
      <w:r w:rsidR="00D32C1A" w:rsidRPr="00BD0C6C">
        <w:rPr>
          <w:rFonts w:ascii="Arial" w:hAnsi="Arial" w:cs="Arial"/>
          <w:sz w:val="24"/>
          <w:szCs w:val="24"/>
        </w:rPr>
        <w:t xml:space="preserve"> конструкторской документации, </w:t>
      </w:r>
      <w:r w:rsidRPr="00BD0C6C">
        <w:rPr>
          <w:rFonts w:ascii="Arial" w:hAnsi="Arial" w:cs="Arial"/>
          <w:sz w:val="24"/>
          <w:szCs w:val="24"/>
        </w:rPr>
        <w:t xml:space="preserve">технических условиях и других </w:t>
      </w:r>
      <w:r w:rsidR="00D32C1A" w:rsidRPr="00BD0C6C">
        <w:rPr>
          <w:rFonts w:ascii="Arial" w:hAnsi="Arial" w:cs="Arial"/>
          <w:sz w:val="24"/>
          <w:szCs w:val="24"/>
        </w:rPr>
        <w:t>НД</w:t>
      </w:r>
      <w:r w:rsidRPr="00BD0C6C">
        <w:rPr>
          <w:rFonts w:ascii="Arial" w:hAnsi="Arial" w:cs="Arial"/>
          <w:sz w:val="24"/>
          <w:szCs w:val="24"/>
        </w:rPr>
        <w:t xml:space="preserve"> на конкретный вид </w:t>
      </w:r>
      <w:r w:rsidR="00D32C1A" w:rsidRPr="00BD0C6C">
        <w:rPr>
          <w:rFonts w:ascii="Arial" w:hAnsi="Arial" w:cs="Arial"/>
          <w:sz w:val="24"/>
          <w:szCs w:val="24"/>
        </w:rPr>
        <w:t>изделий,</w:t>
      </w:r>
      <w:r w:rsidRPr="00BD0C6C">
        <w:rPr>
          <w:rFonts w:ascii="Arial" w:hAnsi="Arial" w:cs="Arial"/>
          <w:sz w:val="24"/>
          <w:szCs w:val="24"/>
        </w:rPr>
        <w:t xml:space="preserve"> </w:t>
      </w:r>
      <w:r w:rsidR="00D32C1A" w:rsidRPr="00BD0C6C">
        <w:rPr>
          <w:rFonts w:ascii="Arial" w:hAnsi="Arial" w:cs="Arial"/>
          <w:sz w:val="24"/>
          <w:szCs w:val="24"/>
        </w:rPr>
        <w:t xml:space="preserve">не </w:t>
      </w:r>
      <w:r w:rsidRPr="00BD0C6C">
        <w:rPr>
          <w:rFonts w:ascii="Arial" w:hAnsi="Arial" w:cs="Arial"/>
          <w:sz w:val="24"/>
          <w:szCs w:val="24"/>
        </w:rPr>
        <w:t xml:space="preserve">должны </w:t>
      </w:r>
      <w:r w:rsidR="00D32C1A" w:rsidRPr="00BD0C6C">
        <w:rPr>
          <w:rFonts w:ascii="Arial" w:hAnsi="Arial" w:cs="Arial"/>
          <w:sz w:val="24"/>
          <w:szCs w:val="24"/>
        </w:rPr>
        <w:t>прот</w:t>
      </w:r>
      <w:r w:rsidR="00D32C1A" w:rsidRPr="00BD0C6C">
        <w:rPr>
          <w:rFonts w:ascii="Arial" w:hAnsi="Arial" w:cs="Arial"/>
          <w:sz w:val="24"/>
          <w:szCs w:val="24"/>
        </w:rPr>
        <w:t>и</w:t>
      </w:r>
      <w:r w:rsidR="00D32C1A" w:rsidRPr="00BD0C6C">
        <w:rPr>
          <w:rFonts w:ascii="Arial" w:hAnsi="Arial" w:cs="Arial"/>
          <w:sz w:val="24"/>
          <w:szCs w:val="24"/>
        </w:rPr>
        <w:t>воречить</w:t>
      </w:r>
      <w:r w:rsidRPr="00BD0C6C">
        <w:rPr>
          <w:rFonts w:ascii="Arial" w:hAnsi="Arial" w:cs="Arial"/>
          <w:sz w:val="24"/>
          <w:szCs w:val="24"/>
        </w:rPr>
        <w:t xml:space="preserve"> требованиям меж</w:t>
      </w:r>
      <w:r w:rsidR="00D32C1A" w:rsidRPr="00BD0C6C">
        <w:rPr>
          <w:rFonts w:ascii="Arial" w:hAnsi="Arial" w:cs="Arial"/>
          <w:sz w:val="24"/>
          <w:szCs w:val="24"/>
        </w:rPr>
        <w:t>государственных</w:t>
      </w:r>
      <w:r w:rsidR="00A60CE5" w:rsidRPr="00BD0C6C">
        <w:rPr>
          <w:rFonts w:ascii="Arial" w:hAnsi="Arial" w:cs="Arial"/>
          <w:sz w:val="24"/>
          <w:szCs w:val="24"/>
        </w:rPr>
        <w:t xml:space="preserve"> и </w:t>
      </w:r>
      <w:r w:rsidRPr="00BD0C6C">
        <w:rPr>
          <w:rFonts w:ascii="Arial" w:hAnsi="Arial" w:cs="Arial"/>
          <w:sz w:val="24"/>
          <w:szCs w:val="24"/>
        </w:rPr>
        <w:t>национальных стандартов</w:t>
      </w:r>
      <w:r w:rsidR="00D32C1A" w:rsidRPr="00BD0C6C">
        <w:rPr>
          <w:rFonts w:ascii="Arial" w:hAnsi="Arial" w:cs="Arial"/>
          <w:sz w:val="24"/>
          <w:szCs w:val="24"/>
        </w:rPr>
        <w:t>, распр</w:t>
      </w:r>
      <w:r w:rsidR="00D32C1A" w:rsidRPr="00BD0C6C">
        <w:rPr>
          <w:rFonts w:ascii="Arial" w:hAnsi="Arial" w:cs="Arial"/>
          <w:sz w:val="24"/>
          <w:szCs w:val="24"/>
        </w:rPr>
        <w:t>о</w:t>
      </w:r>
      <w:r w:rsidR="00D32C1A" w:rsidRPr="00BD0C6C">
        <w:rPr>
          <w:rFonts w:ascii="Arial" w:hAnsi="Arial" w:cs="Arial"/>
          <w:sz w:val="24"/>
          <w:szCs w:val="24"/>
        </w:rPr>
        <w:t>страняющихся на данную продукцию.</w:t>
      </w:r>
    </w:p>
    <w:p w:rsidR="006A0CF3" w:rsidRPr="00BD0C6C" w:rsidRDefault="006A0CF3" w:rsidP="006A0CF3">
      <w:pPr>
        <w:pStyle w:val="1"/>
        <w:spacing w:before="240" w:after="240" w:line="360" w:lineRule="auto"/>
        <w:ind w:left="0" w:firstLine="709"/>
        <w:rPr>
          <w:rFonts w:ascii="Arial" w:hAnsi="Arial" w:cs="Arial"/>
          <w:kern w:val="0"/>
          <w:sz w:val="28"/>
          <w:szCs w:val="28"/>
        </w:rPr>
      </w:pPr>
      <w:r w:rsidRPr="00BD0C6C">
        <w:rPr>
          <w:rFonts w:ascii="Arial" w:hAnsi="Arial" w:cs="Arial"/>
          <w:kern w:val="0"/>
          <w:sz w:val="28"/>
          <w:szCs w:val="28"/>
        </w:rPr>
        <w:t>5 Комплектность</w:t>
      </w:r>
    </w:p>
    <w:p w:rsidR="00E8027B" w:rsidRPr="00BD0C6C" w:rsidRDefault="006A0CF3" w:rsidP="006A0C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4"/>
        </w:rPr>
        <w:t>5.1</w:t>
      </w:r>
      <w:proofErr w:type="gramStart"/>
      <w:r w:rsidRPr="00BD0C6C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BD0C6C">
        <w:rPr>
          <w:rFonts w:ascii="Arial" w:hAnsi="Arial" w:cs="Arial"/>
          <w:sz w:val="24"/>
          <w:szCs w:val="24"/>
        </w:rPr>
        <w:t xml:space="preserve"> комплект поставки входит партия изделий</w:t>
      </w:r>
      <w:r w:rsidR="00B738AB" w:rsidRPr="00BD0C6C">
        <w:rPr>
          <w:rFonts w:ascii="Arial" w:hAnsi="Arial" w:cs="Arial"/>
          <w:sz w:val="24"/>
          <w:szCs w:val="24"/>
        </w:rPr>
        <w:t>, которая должна быть оформлена одним документом о качестве (</w:t>
      </w:r>
      <w:r w:rsidRPr="00BD0C6C">
        <w:rPr>
          <w:rFonts w:ascii="Arial" w:hAnsi="Arial" w:cs="Arial"/>
          <w:sz w:val="24"/>
          <w:szCs w:val="24"/>
        </w:rPr>
        <w:t xml:space="preserve">паспорт, сертификат и др.). </w:t>
      </w:r>
      <w:r w:rsidR="00E8027B" w:rsidRPr="00BD0C6C">
        <w:rPr>
          <w:rFonts w:ascii="Arial" w:hAnsi="Arial" w:cs="Arial"/>
          <w:sz w:val="24"/>
          <w:szCs w:val="24"/>
        </w:rPr>
        <w:t>По согл</w:t>
      </w:r>
      <w:r w:rsidR="00E8027B" w:rsidRPr="00BD0C6C">
        <w:rPr>
          <w:rFonts w:ascii="Arial" w:hAnsi="Arial" w:cs="Arial"/>
          <w:sz w:val="24"/>
          <w:szCs w:val="24"/>
        </w:rPr>
        <w:t>а</w:t>
      </w:r>
      <w:r w:rsidR="00E8027B" w:rsidRPr="00BD0C6C">
        <w:rPr>
          <w:rFonts w:ascii="Arial" w:hAnsi="Arial" w:cs="Arial"/>
          <w:sz w:val="24"/>
          <w:szCs w:val="24"/>
        </w:rPr>
        <w:t xml:space="preserve">сованию с потребителем комплект поставки может быть дополнен: </w:t>
      </w:r>
    </w:p>
    <w:p w:rsidR="00E8027B" w:rsidRPr="00BD0C6C" w:rsidRDefault="00E8027B" w:rsidP="006A0C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4"/>
        </w:rPr>
        <w:t>- образцами-свидетелями;</w:t>
      </w:r>
    </w:p>
    <w:p w:rsidR="00E8027B" w:rsidRPr="00BD0C6C" w:rsidRDefault="00E8027B" w:rsidP="006A0C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4"/>
        </w:rPr>
        <w:t>- другими сопроводительными документами.</w:t>
      </w:r>
    </w:p>
    <w:p w:rsidR="00B738AB" w:rsidRPr="00BD0C6C" w:rsidRDefault="00B738AB" w:rsidP="006A0C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4"/>
        </w:rPr>
        <w:t>5.2 Правила оформлени</w:t>
      </w:r>
      <w:r w:rsidR="001B211A" w:rsidRPr="00BD0C6C">
        <w:rPr>
          <w:rFonts w:ascii="Arial" w:hAnsi="Arial" w:cs="Arial"/>
          <w:sz w:val="24"/>
          <w:szCs w:val="24"/>
        </w:rPr>
        <w:t>я</w:t>
      </w:r>
      <w:r w:rsidRPr="00BD0C6C">
        <w:rPr>
          <w:rFonts w:ascii="Arial" w:hAnsi="Arial" w:cs="Arial"/>
          <w:sz w:val="24"/>
          <w:szCs w:val="24"/>
        </w:rPr>
        <w:t xml:space="preserve"> документа о качестве устанавливается НД, пр</w:t>
      </w:r>
      <w:r w:rsidRPr="00BD0C6C">
        <w:rPr>
          <w:rFonts w:ascii="Arial" w:hAnsi="Arial" w:cs="Arial"/>
          <w:sz w:val="24"/>
          <w:szCs w:val="24"/>
        </w:rPr>
        <w:t>и</w:t>
      </w:r>
      <w:r w:rsidRPr="00BD0C6C">
        <w:rPr>
          <w:rFonts w:ascii="Arial" w:hAnsi="Arial" w:cs="Arial"/>
          <w:sz w:val="24"/>
          <w:szCs w:val="24"/>
        </w:rPr>
        <w:t>нятой в организации-изготовителе.</w:t>
      </w:r>
    </w:p>
    <w:p w:rsidR="00B738AB" w:rsidRPr="00BD0C6C" w:rsidRDefault="00B738AB" w:rsidP="00B738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4"/>
        </w:rPr>
        <w:t>5.3</w:t>
      </w:r>
      <w:proofErr w:type="gramStart"/>
      <w:r w:rsidRPr="00BD0C6C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BD0C6C">
        <w:rPr>
          <w:rFonts w:ascii="Arial" w:hAnsi="Arial" w:cs="Arial"/>
          <w:sz w:val="24"/>
          <w:szCs w:val="24"/>
        </w:rPr>
        <w:t xml:space="preserve"> случае отсутствия НД на оформление документа о качестве следует указывать:</w:t>
      </w:r>
    </w:p>
    <w:p w:rsidR="00B738AB" w:rsidRPr="00BD0C6C" w:rsidRDefault="00B738AB" w:rsidP="00B738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4"/>
        </w:rPr>
        <w:t xml:space="preserve">- наименование </w:t>
      </w:r>
      <w:r w:rsidR="004F0D09" w:rsidRPr="00BD0C6C">
        <w:rPr>
          <w:rFonts w:ascii="Arial" w:hAnsi="Arial" w:cs="Arial"/>
          <w:sz w:val="24"/>
          <w:szCs w:val="24"/>
        </w:rPr>
        <w:t xml:space="preserve">и обозначение </w:t>
      </w:r>
      <w:r w:rsidRPr="00BD0C6C">
        <w:rPr>
          <w:rFonts w:ascii="Arial" w:hAnsi="Arial" w:cs="Arial"/>
          <w:sz w:val="24"/>
          <w:szCs w:val="24"/>
        </w:rPr>
        <w:t xml:space="preserve">изделия по </w:t>
      </w:r>
      <w:r w:rsidR="00E8027B" w:rsidRPr="00BD0C6C">
        <w:rPr>
          <w:rFonts w:ascii="Arial" w:hAnsi="Arial" w:cs="Arial"/>
          <w:sz w:val="24"/>
          <w:szCs w:val="24"/>
        </w:rPr>
        <w:t>конструкторской документации</w:t>
      </w:r>
      <w:r w:rsidRPr="00BD0C6C">
        <w:rPr>
          <w:rFonts w:ascii="Arial" w:hAnsi="Arial" w:cs="Arial"/>
          <w:sz w:val="24"/>
          <w:szCs w:val="24"/>
        </w:rPr>
        <w:t>;</w:t>
      </w:r>
    </w:p>
    <w:p w:rsidR="00B738AB" w:rsidRPr="00BD0C6C" w:rsidRDefault="00B738AB" w:rsidP="00B738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4"/>
        </w:rPr>
        <w:t>- номер партии;</w:t>
      </w:r>
    </w:p>
    <w:p w:rsidR="00B738AB" w:rsidRPr="00BD0C6C" w:rsidRDefault="00B738AB" w:rsidP="00B738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4"/>
        </w:rPr>
        <w:t>- количество единиц в партии;</w:t>
      </w:r>
    </w:p>
    <w:p w:rsidR="00EE56AB" w:rsidRPr="00BD0C6C" w:rsidRDefault="00EE56AB" w:rsidP="00B738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4"/>
        </w:rPr>
        <w:t>- массу партии (нетто);</w:t>
      </w:r>
    </w:p>
    <w:p w:rsidR="00EE56AB" w:rsidRPr="00BD0C6C" w:rsidRDefault="00EE56AB" w:rsidP="00B738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4"/>
        </w:rPr>
        <w:t>- дату изготовления;</w:t>
      </w:r>
    </w:p>
    <w:p w:rsidR="00EE56AB" w:rsidRPr="00BD0C6C" w:rsidRDefault="00EE56AB" w:rsidP="00B738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4"/>
        </w:rPr>
        <w:lastRenderedPageBreak/>
        <w:t xml:space="preserve">- </w:t>
      </w:r>
      <w:r w:rsidR="00E8027B" w:rsidRPr="00BD0C6C">
        <w:rPr>
          <w:rFonts w:ascii="Arial" w:hAnsi="Arial" w:cs="Arial"/>
          <w:sz w:val="24"/>
          <w:szCs w:val="24"/>
        </w:rPr>
        <w:t xml:space="preserve">наименование </w:t>
      </w:r>
      <w:r w:rsidRPr="00BD0C6C">
        <w:rPr>
          <w:rFonts w:ascii="Arial" w:hAnsi="Arial" w:cs="Arial"/>
          <w:sz w:val="24"/>
          <w:szCs w:val="24"/>
        </w:rPr>
        <w:t>организаци</w:t>
      </w:r>
      <w:r w:rsidR="00E8027B" w:rsidRPr="00BD0C6C">
        <w:rPr>
          <w:rFonts w:ascii="Arial" w:hAnsi="Arial" w:cs="Arial"/>
          <w:sz w:val="24"/>
          <w:szCs w:val="24"/>
        </w:rPr>
        <w:t>и</w:t>
      </w:r>
      <w:r w:rsidRPr="00BD0C6C">
        <w:rPr>
          <w:rFonts w:ascii="Arial" w:hAnsi="Arial" w:cs="Arial"/>
          <w:sz w:val="24"/>
          <w:szCs w:val="24"/>
        </w:rPr>
        <w:t>-изготовителя</w:t>
      </w:r>
      <w:r w:rsidR="00E8027B" w:rsidRPr="00BD0C6C">
        <w:rPr>
          <w:rFonts w:ascii="Arial" w:hAnsi="Arial" w:cs="Arial"/>
          <w:sz w:val="24"/>
          <w:szCs w:val="24"/>
        </w:rPr>
        <w:t xml:space="preserve"> и/или </w:t>
      </w:r>
      <w:r w:rsidR="0018628B" w:rsidRPr="00BD0C6C">
        <w:rPr>
          <w:rFonts w:ascii="Arial" w:hAnsi="Arial" w:cs="Arial"/>
          <w:sz w:val="24"/>
          <w:szCs w:val="24"/>
        </w:rPr>
        <w:t>товарный знак</w:t>
      </w:r>
      <w:r w:rsidRPr="00BD0C6C">
        <w:rPr>
          <w:rFonts w:ascii="Arial" w:hAnsi="Arial" w:cs="Arial"/>
          <w:sz w:val="24"/>
          <w:szCs w:val="24"/>
        </w:rPr>
        <w:t>;</w:t>
      </w:r>
    </w:p>
    <w:p w:rsidR="00B738AB" w:rsidRPr="00BD0C6C" w:rsidRDefault="00B738AB" w:rsidP="00B738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4"/>
        </w:rPr>
        <w:t>- адрес организации-изготовителя;</w:t>
      </w:r>
    </w:p>
    <w:p w:rsidR="00B738AB" w:rsidRPr="00BD0C6C" w:rsidRDefault="00B738AB" w:rsidP="00B738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4"/>
        </w:rPr>
        <w:t xml:space="preserve">- основные </w:t>
      </w:r>
      <w:r w:rsidR="0018628B" w:rsidRPr="00BD0C6C">
        <w:rPr>
          <w:rFonts w:ascii="Arial" w:hAnsi="Arial" w:cs="Arial"/>
          <w:sz w:val="24"/>
          <w:szCs w:val="24"/>
        </w:rPr>
        <w:t>показатели качества</w:t>
      </w:r>
      <w:r w:rsidRPr="00BD0C6C">
        <w:rPr>
          <w:rFonts w:ascii="Arial" w:hAnsi="Arial" w:cs="Arial"/>
          <w:sz w:val="24"/>
          <w:szCs w:val="24"/>
        </w:rPr>
        <w:t xml:space="preserve"> изделия;</w:t>
      </w:r>
    </w:p>
    <w:p w:rsidR="00B738AB" w:rsidRPr="00BD0C6C" w:rsidRDefault="00B738AB" w:rsidP="00B738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4"/>
        </w:rPr>
        <w:t>- гарантийные обязательства;</w:t>
      </w:r>
    </w:p>
    <w:p w:rsidR="00B738AB" w:rsidRPr="00BD0C6C" w:rsidRDefault="00B738AB" w:rsidP="00B738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4"/>
        </w:rPr>
        <w:t>- свидетельство о приёмке;</w:t>
      </w:r>
    </w:p>
    <w:p w:rsidR="006A0CF3" w:rsidRPr="00BD0C6C" w:rsidRDefault="00B738AB" w:rsidP="00B738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4"/>
        </w:rPr>
        <w:t>- штамп отдела технического контроля</w:t>
      </w:r>
      <w:r w:rsidR="0018628B" w:rsidRPr="00BD0C6C">
        <w:rPr>
          <w:rFonts w:ascii="Arial" w:hAnsi="Arial" w:cs="Arial"/>
          <w:sz w:val="24"/>
          <w:szCs w:val="24"/>
        </w:rPr>
        <w:t xml:space="preserve"> (контроля качества)</w:t>
      </w:r>
      <w:r w:rsidRPr="00BD0C6C">
        <w:rPr>
          <w:rFonts w:ascii="Arial" w:hAnsi="Arial" w:cs="Arial"/>
          <w:sz w:val="24"/>
          <w:szCs w:val="24"/>
        </w:rPr>
        <w:t xml:space="preserve"> организации-изготовителя.</w:t>
      </w:r>
    </w:p>
    <w:p w:rsidR="00EE56AB" w:rsidRPr="00BD0C6C" w:rsidRDefault="00EE56AB" w:rsidP="00B738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4"/>
        </w:rPr>
        <w:t>5.4</w:t>
      </w:r>
      <w:proofErr w:type="gramStart"/>
      <w:r w:rsidRPr="00BD0C6C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BD0C6C">
        <w:rPr>
          <w:rFonts w:ascii="Arial" w:hAnsi="Arial" w:cs="Arial"/>
          <w:sz w:val="24"/>
          <w:szCs w:val="24"/>
        </w:rPr>
        <w:t>ри необходимости в документе о качестве могут быть указаны допо</w:t>
      </w:r>
      <w:r w:rsidRPr="00BD0C6C">
        <w:rPr>
          <w:rFonts w:ascii="Arial" w:hAnsi="Arial" w:cs="Arial"/>
          <w:sz w:val="24"/>
          <w:szCs w:val="24"/>
        </w:rPr>
        <w:t>л</w:t>
      </w:r>
      <w:r w:rsidRPr="00BD0C6C">
        <w:rPr>
          <w:rFonts w:ascii="Arial" w:hAnsi="Arial" w:cs="Arial"/>
          <w:sz w:val="24"/>
          <w:szCs w:val="24"/>
        </w:rPr>
        <w:t>нительные сведения об изделии.</w:t>
      </w:r>
    </w:p>
    <w:p w:rsidR="006A0CF3" w:rsidRPr="00BD0C6C" w:rsidRDefault="006A0CF3" w:rsidP="006A0CF3">
      <w:pPr>
        <w:pStyle w:val="1"/>
        <w:spacing w:before="240" w:after="240" w:line="360" w:lineRule="auto"/>
        <w:ind w:left="0" w:firstLine="709"/>
        <w:rPr>
          <w:rFonts w:ascii="Arial" w:hAnsi="Arial" w:cs="Arial"/>
          <w:kern w:val="0"/>
          <w:sz w:val="28"/>
          <w:szCs w:val="28"/>
        </w:rPr>
      </w:pPr>
      <w:r w:rsidRPr="00BD0C6C">
        <w:rPr>
          <w:rFonts w:ascii="Arial" w:hAnsi="Arial" w:cs="Arial"/>
          <w:kern w:val="0"/>
          <w:sz w:val="28"/>
          <w:szCs w:val="28"/>
        </w:rPr>
        <w:t>6</w:t>
      </w:r>
      <w:r w:rsidR="007C5AFD" w:rsidRPr="00BD0C6C">
        <w:rPr>
          <w:rFonts w:ascii="Arial" w:hAnsi="Arial" w:cs="Arial"/>
          <w:kern w:val="0"/>
          <w:sz w:val="28"/>
          <w:szCs w:val="28"/>
        </w:rPr>
        <w:t> </w:t>
      </w:r>
      <w:r w:rsidRPr="00BD0C6C">
        <w:rPr>
          <w:rFonts w:ascii="Arial" w:hAnsi="Arial" w:cs="Arial"/>
          <w:kern w:val="0"/>
          <w:sz w:val="28"/>
          <w:szCs w:val="28"/>
        </w:rPr>
        <w:t>Правила приемки</w:t>
      </w:r>
    </w:p>
    <w:p w:rsidR="008A19FF" w:rsidRPr="00BD0C6C" w:rsidRDefault="008A19FF" w:rsidP="00C062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4"/>
        </w:rPr>
        <w:t xml:space="preserve">6.1 </w:t>
      </w:r>
      <w:r w:rsidR="0018628B" w:rsidRPr="00BD0C6C">
        <w:rPr>
          <w:rFonts w:ascii="Arial" w:hAnsi="Arial" w:cs="Arial"/>
          <w:sz w:val="24"/>
          <w:szCs w:val="24"/>
        </w:rPr>
        <w:t>За партию принимаются изделия и образцы-свидетели (при необход</w:t>
      </w:r>
      <w:r w:rsidR="0018628B" w:rsidRPr="00BD0C6C">
        <w:rPr>
          <w:rFonts w:ascii="Arial" w:hAnsi="Arial" w:cs="Arial"/>
          <w:sz w:val="24"/>
          <w:szCs w:val="24"/>
        </w:rPr>
        <w:t>и</w:t>
      </w:r>
      <w:r w:rsidR="0018628B" w:rsidRPr="00BD0C6C">
        <w:rPr>
          <w:rFonts w:ascii="Arial" w:hAnsi="Arial" w:cs="Arial"/>
          <w:sz w:val="24"/>
          <w:szCs w:val="24"/>
        </w:rPr>
        <w:t>мости), изготовленные из одного сырья по одной технологической документации</w:t>
      </w:r>
      <w:proofErr w:type="gramStart"/>
      <w:r w:rsidR="0018628B" w:rsidRPr="00BD0C6C">
        <w:rPr>
          <w:rFonts w:ascii="Arial" w:hAnsi="Arial" w:cs="Arial"/>
          <w:sz w:val="24"/>
          <w:szCs w:val="24"/>
        </w:rPr>
        <w:t xml:space="preserve"> </w:t>
      </w:r>
      <w:r w:rsidR="00CA11FA" w:rsidRPr="00BD0C6C">
        <w:rPr>
          <w:rFonts w:ascii="Arial" w:hAnsi="Arial" w:cs="Arial"/>
          <w:sz w:val="24"/>
          <w:szCs w:val="24"/>
        </w:rPr>
        <w:t>.</w:t>
      </w:r>
      <w:proofErr w:type="gramEnd"/>
    </w:p>
    <w:p w:rsidR="00426CE5" w:rsidRPr="00BD0C6C" w:rsidRDefault="008A19FF" w:rsidP="009532D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4"/>
        </w:rPr>
        <w:t xml:space="preserve">6.2 </w:t>
      </w:r>
      <w:r w:rsidR="00646F46" w:rsidRPr="00BD0C6C">
        <w:rPr>
          <w:rFonts w:ascii="Arial" w:hAnsi="Arial" w:cs="Arial"/>
          <w:sz w:val="24"/>
          <w:szCs w:val="24"/>
        </w:rPr>
        <w:t>Контроль качества поверхности</w:t>
      </w:r>
      <w:r w:rsidR="004F0D09" w:rsidRPr="00BD0C6C">
        <w:rPr>
          <w:rFonts w:ascii="Arial" w:hAnsi="Arial" w:cs="Arial"/>
          <w:sz w:val="24"/>
          <w:szCs w:val="24"/>
        </w:rPr>
        <w:t>, формы и геометрических размеров</w:t>
      </w:r>
      <w:r w:rsidR="00646F46" w:rsidRPr="00BD0C6C">
        <w:rPr>
          <w:rFonts w:ascii="Arial" w:hAnsi="Arial" w:cs="Arial"/>
          <w:sz w:val="24"/>
          <w:szCs w:val="24"/>
        </w:rPr>
        <w:t xml:space="preserve"> и</w:t>
      </w:r>
      <w:r w:rsidR="00646F46" w:rsidRPr="00BD0C6C">
        <w:rPr>
          <w:rFonts w:ascii="Arial" w:hAnsi="Arial" w:cs="Arial"/>
          <w:sz w:val="24"/>
          <w:szCs w:val="24"/>
        </w:rPr>
        <w:t>з</w:t>
      </w:r>
      <w:r w:rsidR="00646F46" w:rsidRPr="00BD0C6C">
        <w:rPr>
          <w:rFonts w:ascii="Arial" w:hAnsi="Arial" w:cs="Arial"/>
          <w:sz w:val="24"/>
          <w:szCs w:val="24"/>
        </w:rPr>
        <w:t>дели</w:t>
      </w:r>
      <w:r w:rsidR="009532D4" w:rsidRPr="00BD0C6C">
        <w:rPr>
          <w:rFonts w:ascii="Arial" w:hAnsi="Arial" w:cs="Arial"/>
          <w:sz w:val="24"/>
          <w:szCs w:val="24"/>
        </w:rPr>
        <w:t>й</w:t>
      </w:r>
      <w:r w:rsidR="00646F46" w:rsidRPr="00BD0C6C">
        <w:rPr>
          <w:rFonts w:ascii="Arial" w:hAnsi="Arial" w:cs="Arial"/>
          <w:sz w:val="24"/>
          <w:szCs w:val="24"/>
        </w:rPr>
        <w:t xml:space="preserve">, а также выявление </w:t>
      </w:r>
      <w:proofErr w:type="spellStart"/>
      <w:r w:rsidR="00646F46" w:rsidRPr="00BD0C6C">
        <w:rPr>
          <w:rFonts w:ascii="Arial" w:hAnsi="Arial" w:cs="Arial"/>
          <w:sz w:val="24"/>
          <w:szCs w:val="24"/>
        </w:rPr>
        <w:t>несплошностей</w:t>
      </w:r>
      <w:proofErr w:type="spellEnd"/>
      <w:r w:rsidR="00646F46" w:rsidRPr="00BD0C6C">
        <w:rPr>
          <w:rFonts w:ascii="Arial" w:hAnsi="Arial" w:cs="Arial"/>
          <w:sz w:val="24"/>
          <w:szCs w:val="24"/>
        </w:rPr>
        <w:t xml:space="preserve"> в </w:t>
      </w:r>
      <w:r w:rsidR="009532D4" w:rsidRPr="00BD0C6C">
        <w:rPr>
          <w:rFonts w:ascii="Arial" w:hAnsi="Arial" w:cs="Arial"/>
          <w:sz w:val="24"/>
          <w:szCs w:val="24"/>
        </w:rPr>
        <w:t xml:space="preserve">их </w:t>
      </w:r>
      <w:r w:rsidR="00646F46" w:rsidRPr="00BD0C6C">
        <w:rPr>
          <w:rFonts w:ascii="Arial" w:hAnsi="Arial" w:cs="Arial"/>
          <w:sz w:val="24"/>
          <w:szCs w:val="24"/>
        </w:rPr>
        <w:t xml:space="preserve">объеме проводится для каждой единицы изделия. Остальные показатели качества </w:t>
      </w:r>
      <w:r w:rsidR="009532D4" w:rsidRPr="00BD0C6C">
        <w:rPr>
          <w:rFonts w:ascii="Arial" w:hAnsi="Arial" w:cs="Arial"/>
          <w:sz w:val="24"/>
          <w:szCs w:val="24"/>
        </w:rPr>
        <w:t>контролируются путем испыт</w:t>
      </w:r>
      <w:r w:rsidR="009532D4" w:rsidRPr="00BD0C6C">
        <w:rPr>
          <w:rFonts w:ascii="Arial" w:hAnsi="Arial" w:cs="Arial"/>
          <w:sz w:val="24"/>
          <w:szCs w:val="24"/>
        </w:rPr>
        <w:t>а</w:t>
      </w:r>
      <w:r w:rsidR="009532D4" w:rsidRPr="00BD0C6C">
        <w:rPr>
          <w:rFonts w:ascii="Arial" w:hAnsi="Arial" w:cs="Arial"/>
          <w:sz w:val="24"/>
          <w:szCs w:val="24"/>
        </w:rPr>
        <w:t xml:space="preserve">ний </w:t>
      </w:r>
      <w:r w:rsidR="00646F46" w:rsidRPr="00BD0C6C">
        <w:rPr>
          <w:rFonts w:ascii="Arial" w:hAnsi="Arial" w:cs="Arial"/>
          <w:sz w:val="24"/>
          <w:szCs w:val="24"/>
        </w:rPr>
        <w:t>образцов-свидетелей.</w:t>
      </w:r>
    </w:p>
    <w:p w:rsidR="009532D4" w:rsidRPr="00BD0C6C" w:rsidRDefault="00646F46" w:rsidP="008A19F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4"/>
        </w:rPr>
        <w:t>6.</w:t>
      </w:r>
      <w:r w:rsidR="0018628B" w:rsidRPr="00BD0C6C">
        <w:rPr>
          <w:rFonts w:ascii="Arial" w:hAnsi="Arial" w:cs="Arial"/>
          <w:sz w:val="24"/>
          <w:szCs w:val="24"/>
        </w:rPr>
        <w:t>3</w:t>
      </w:r>
      <w:r w:rsidRPr="00BD0C6C">
        <w:rPr>
          <w:rFonts w:ascii="Arial" w:hAnsi="Arial" w:cs="Arial"/>
          <w:sz w:val="24"/>
          <w:szCs w:val="24"/>
        </w:rPr>
        <w:t xml:space="preserve"> </w:t>
      </w:r>
      <w:r w:rsidR="0018628B" w:rsidRPr="00BD0C6C">
        <w:rPr>
          <w:rFonts w:ascii="Arial" w:hAnsi="Arial" w:cs="Arial"/>
          <w:sz w:val="24"/>
          <w:szCs w:val="24"/>
        </w:rPr>
        <w:t>Количество образцов-свидетелей должно быть достаточным для пров</w:t>
      </w:r>
      <w:r w:rsidR="0018628B" w:rsidRPr="00BD0C6C">
        <w:rPr>
          <w:rFonts w:ascii="Arial" w:hAnsi="Arial" w:cs="Arial"/>
          <w:sz w:val="24"/>
          <w:szCs w:val="24"/>
        </w:rPr>
        <w:t>е</w:t>
      </w:r>
      <w:r w:rsidR="0018628B" w:rsidRPr="00BD0C6C">
        <w:rPr>
          <w:rFonts w:ascii="Arial" w:hAnsi="Arial" w:cs="Arial"/>
          <w:sz w:val="24"/>
          <w:szCs w:val="24"/>
        </w:rPr>
        <w:t>дения всех видов испытаний, предусмотренных в НД на конкретный вид изделий. Если в НД отсутствуют указания о количестве образцов-свидетелей, необходимых для проведения испытаний, то количество образцов-свидетелей на каждый вид испытаний согласовывается с потребителем.</w:t>
      </w:r>
    </w:p>
    <w:p w:rsidR="0018628B" w:rsidRPr="00BD0C6C" w:rsidRDefault="0018628B" w:rsidP="008A19F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4"/>
        </w:rPr>
        <w:t xml:space="preserve">Требования к образцам-свидетелям устанавливаются в НД на конкретный вид изделий. </w:t>
      </w:r>
    </w:p>
    <w:p w:rsidR="00530FB5" w:rsidRPr="00BD0C6C" w:rsidRDefault="008A19FF" w:rsidP="008A19F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4"/>
        </w:rPr>
        <w:t>6.</w:t>
      </w:r>
      <w:r w:rsidR="0018628B" w:rsidRPr="00BD0C6C">
        <w:rPr>
          <w:rFonts w:ascii="Arial" w:hAnsi="Arial" w:cs="Arial"/>
          <w:sz w:val="24"/>
          <w:szCs w:val="24"/>
        </w:rPr>
        <w:t>4</w:t>
      </w:r>
      <w:r w:rsidRPr="00BD0C6C">
        <w:rPr>
          <w:rFonts w:ascii="Arial" w:hAnsi="Arial" w:cs="Arial"/>
          <w:sz w:val="24"/>
          <w:szCs w:val="24"/>
        </w:rPr>
        <w:t xml:space="preserve"> </w:t>
      </w:r>
      <w:r w:rsidR="00530FB5" w:rsidRPr="00BD0C6C">
        <w:rPr>
          <w:rFonts w:ascii="Arial" w:hAnsi="Arial" w:cs="Arial"/>
          <w:sz w:val="24"/>
          <w:szCs w:val="24"/>
        </w:rPr>
        <w:t>Организация</w:t>
      </w:r>
      <w:r w:rsidR="00754320" w:rsidRPr="00BD0C6C">
        <w:rPr>
          <w:rFonts w:ascii="Arial" w:hAnsi="Arial" w:cs="Arial"/>
          <w:sz w:val="24"/>
          <w:szCs w:val="24"/>
        </w:rPr>
        <w:t>-изготовитель должна проводить приемо-сдаточные, пер</w:t>
      </w:r>
      <w:r w:rsidR="00754320" w:rsidRPr="00BD0C6C">
        <w:rPr>
          <w:rFonts w:ascii="Arial" w:hAnsi="Arial" w:cs="Arial"/>
          <w:sz w:val="24"/>
          <w:szCs w:val="24"/>
        </w:rPr>
        <w:t>и</w:t>
      </w:r>
      <w:r w:rsidR="00754320" w:rsidRPr="00BD0C6C">
        <w:rPr>
          <w:rFonts w:ascii="Arial" w:hAnsi="Arial" w:cs="Arial"/>
          <w:sz w:val="24"/>
          <w:szCs w:val="24"/>
        </w:rPr>
        <w:t>одические и типовые испытания по ГОСТ 15.309</w:t>
      </w:r>
      <w:r w:rsidR="00530FB5" w:rsidRPr="00BD0C6C">
        <w:rPr>
          <w:rFonts w:ascii="Arial" w:hAnsi="Arial" w:cs="Arial"/>
          <w:sz w:val="24"/>
          <w:szCs w:val="24"/>
        </w:rPr>
        <w:t xml:space="preserve"> </w:t>
      </w:r>
    </w:p>
    <w:p w:rsidR="00754320" w:rsidRPr="00BD0C6C" w:rsidRDefault="00754320" w:rsidP="008A19F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4"/>
        </w:rPr>
        <w:t>6.5 Порядок проведения приемо-сдаточных, периодических и типовых исп</w:t>
      </w:r>
      <w:r w:rsidRPr="00BD0C6C">
        <w:rPr>
          <w:rFonts w:ascii="Arial" w:hAnsi="Arial" w:cs="Arial"/>
          <w:sz w:val="24"/>
          <w:szCs w:val="24"/>
        </w:rPr>
        <w:t>ы</w:t>
      </w:r>
      <w:r w:rsidRPr="00BD0C6C">
        <w:rPr>
          <w:rFonts w:ascii="Arial" w:hAnsi="Arial" w:cs="Arial"/>
          <w:sz w:val="24"/>
          <w:szCs w:val="24"/>
        </w:rPr>
        <w:t xml:space="preserve">таний должен быть указан в НД на конкретный вид изделий. </w:t>
      </w:r>
    </w:p>
    <w:p w:rsidR="008A19FF" w:rsidRPr="00BD0C6C" w:rsidRDefault="00754320" w:rsidP="008A19F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4"/>
        </w:rPr>
        <w:t xml:space="preserve">6.6 </w:t>
      </w:r>
      <w:r w:rsidR="008A19FF" w:rsidRPr="00BD0C6C">
        <w:rPr>
          <w:rFonts w:ascii="Arial" w:hAnsi="Arial" w:cs="Arial"/>
          <w:sz w:val="24"/>
          <w:szCs w:val="24"/>
        </w:rPr>
        <w:t>Периодические испытания проводятся не реже одного раза в год для контроля стабильности качества изделий.</w:t>
      </w:r>
    </w:p>
    <w:p w:rsidR="00754320" w:rsidRPr="00BD0C6C" w:rsidRDefault="00754320" w:rsidP="008A19F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D0C6C">
        <w:rPr>
          <w:rFonts w:ascii="Arial" w:hAnsi="Arial" w:cs="Arial"/>
          <w:sz w:val="24"/>
          <w:szCs w:val="24"/>
        </w:rPr>
        <w:lastRenderedPageBreak/>
        <w:t>При положительных результатах приемо-сдаточных испытаний, полученных в течение одного года, допускается периодические испытания не проводить (з</w:t>
      </w:r>
      <w:r w:rsidRPr="00BD0C6C">
        <w:rPr>
          <w:rFonts w:ascii="Arial" w:hAnsi="Arial" w:cs="Arial"/>
          <w:sz w:val="24"/>
          <w:szCs w:val="24"/>
        </w:rPr>
        <w:t>а</w:t>
      </w:r>
      <w:r w:rsidRPr="00BD0C6C">
        <w:rPr>
          <w:rFonts w:ascii="Arial" w:hAnsi="Arial" w:cs="Arial"/>
          <w:sz w:val="24"/>
          <w:szCs w:val="24"/>
        </w:rPr>
        <w:t xml:space="preserve">считывать результаты приемо-сдаточных как периодические). </w:t>
      </w:r>
      <w:proofErr w:type="gramEnd"/>
    </w:p>
    <w:p w:rsidR="008A19FF" w:rsidRPr="00BD0C6C" w:rsidRDefault="008A19FF" w:rsidP="008A19F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4"/>
        </w:rPr>
        <w:t>6.</w:t>
      </w:r>
      <w:r w:rsidR="00754320" w:rsidRPr="00BD0C6C">
        <w:rPr>
          <w:rFonts w:ascii="Arial" w:hAnsi="Arial" w:cs="Arial"/>
          <w:sz w:val="24"/>
          <w:szCs w:val="24"/>
        </w:rPr>
        <w:t>8</w:t>
      </w:r>
      <w:r w:rsidRPr="00BD0C6C">
        <w:rPr>
          <w:rFonts w:ascii="Arial" w:hAnsi="Arial" w:cs="Arial"/>
          <w:sz w:val="24"/>
          <w:szCs w:val="24"/>
        </w:rPr>
        <w:t xml:space="preserve"> Типовые испытания проводят </w:t>
      </w:r>
      <w:r w:rsidR="00754320" w:rsidRPr="00BD0C6C">
        <w:rPr>
          <w:rFonts w:ascii="Arial" w:hAnsi="Arial" w:cs="Arial"/>
          <w:sz w:val="24"/>
          <w:szCs w:val="24"/>
        </w:rPr>
        <w:t>при изменении режимов технологического процесса изготовления изделий, смены поставщиков сырья и других изменениях в технологическом процессе изготовления изделий.</w:t>
      </w:r>
    </w:p>
    <w:p w:rsidR="008A19FF" w:rsidRPr="00BD0C6C" w:rsidRDefault="008A19FF" w:rsidP="008A19F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4"/>
        </w:rPr>
        <w:t>6.</w:t>
      </w:r>
      <w:r w:rsidR="00754320" w:rsidRPr="00BD0C6C">
        <w:rPr>
          <w:rFonts w:ascii="Arial" w:hAnsi="Arial" w:cs="Arial"/>
          <w:sz w:val="24"/>
          <w:szCs w:val="24"/>
        </w:rPr>
        <w:t>9</w:t>
      </w:r>
      <w:proofErr w:type="gramStart"/>
      <w:r w:rsidRPr="00BD0C6C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BD0C6C">
        <w:rPr>
          <w:rFonts w:ascii="Arial" w:hAnsi="Arial" w:cs="Arial"/>
          <w:sz w:val="24"/>
          <w:szCs w:val="24"/>
        </w:rPr>
        <w:t>ри получении неудовлетворительных результатов приёмо-сдаточных испытаний хотя бы по одному из показателей</w:t>
      </w:r>
      <w:r w:rsidR="00A25322" w:rsidRPr="00BD0C6C">
        <w:rPr>
          <w:rFonts w:ascii="Arial" w:hAnsi="Arial" w:cs="Arial"/>
          <w:sz w:val="24"/>
          <w:szCs w:val="24"/>
        </w:rPr>
        <w:t xml:space="preserve">, </w:t>
      </w:r>
      <w:r w:rsidRPr="00BD0C6C">
        <w:rPr>
          <w:rFonts w:ascii="Arial" w:hAnsi="Arial" w:cs="Arial"/>
          <w:sz w:val="24"/>
          <w:szCs w:val="24"/>
        </w:rPr>
        <w:t>проводят повторное испытание на удвоенном количестве проб, взятых из той же партии.</w:t>
      </w:r>
      <w:r w:rsidR="00A25322" w:rsidRPr="00BD0C6C">
        <w:rPr>
          <w:rFonts w:ascii="Arial" w:hAnsi="Arial" w:cs="Arial"/>
          <w:sz w:val="24"/>
          <w:szCs w:val="24"/>
        </w:rPr>
        <w:t xml:space="preserve"> Данное требование не ра</w:t>
      </w:r>
      <w:r w:rsidR="00A25322" w:rsidRPr="00BD0C6C">
        <w:rPr>
          <w:rFonts w:ascii="Arial" w:hAnsi="Arial" w:cs="Arial"/>
          <w:sz w:val="24"/>
          <w:szCs w:val="24"/>
        </w:rPr>
        <w:t>с</w:t>
      </w:r>
      <w:r w:rsidR="00A25322" w:rsidRPr="00BD0C6C">
        <w:rPr>
          <w:rFonts w:ascii="Arial" w:hAnsi="Arial" w:cs="Arial"/>
          <w:sz w:val="24"/>
          <w:szCs w:val="24"/>
        </w:rPr>
        <w:t>пространяется на показатели 2.1-2.3, 3.1 и 3.2</w:t>
      </w:r>
      <w:r w:rsidR="00AD688F" w:rsidRPr="00BD0C6C">
        <w:rPr>
          <w:rFonts w:ascii="Arial" w:hAnsi="Arial" w:cs="Arial"/>
          <w:sz w:val="24"/>
          <w:szCs w:val="24"/>
        </w:rPr>
        <w:t xml:space="preserve"> таблицы 3</w:t>
      </w:r>
      <w:r w:rsidR="00A25322" w:rsidRPr="00BD0C6C">
        <w:rPr>
          <w:rFonts w:ascii="Arial" w:hAnsi="Arial" w:cs="Arial"/>
          <w:sz w:val="24"/>
          <w:szCs w:val="24"/>
        </w:rPr>
        <w:t>.</w:t>
      </w:r>
    </w:p>
    <w:p w:rsidR="008A19FF" w:rsidRPr="00BD0C6C" w:rsidRDefault="008A19FF" w:rsidP="008A19F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4"/>
        </w:rPr>
        <w:t>6.</w:t>
      </w:r>
      <w:r w:rsidR="00AD688F" w:rsidRPr="00BD0C6C">
        <w:rPr>
          <w:rFonts w:ascii="Arial" w:hAnsi="Arial" w:cs="Arial"/>
          <w:sz w:val="24"/>
          <w:szCs w:val="24"/>
        </w:rPr>
        <w:t>10</w:t>
      </w:r>
      <w:proofErr w:type="gramStart"/>
      <w:r w:rsidRPr="00BD0C6C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BD0C6C">
        <w:rPr>
          <w:rFonts w:ascii="Arial" w:hAnsi="Arial" w:cs="Arial"/>
          <w:sz w:val="24"/>
          <w:szCs w:val="24"/>
        </w:rPr>
        <w:t xml:space="preserve"> случае повторных неудовлетворительных приёмо-сдаточных исп</w:t>
      </w:r>
      <w:r w:rsidRPr="00BD0C6C">
        <w:rPr>
          <w:rFonts w:ascii="Arial" w:hAnsi="Arial" w:cs="Arial"/>
          <w:sz w:val="24"/>
          <w:szCs w:val="24"/>
        </w:rPr>
        <w:t>ы</w:t>
      </w:r>
      <w:r w:rsidRPr="00BD0C6C">
        <w:rPr>
          <w:rFonts w:ascii="Arial" w:hAnsi="Arial" w:cs="Arial"/>
          <w:sz w:val="24"/>
          <w:szCs w:val="24"/>
        </w:rPr>
        <w:t>таний вся партия изделий бракуется и направляется в изолятор брака до прин</w:t>
      </w:r>
      <w:r w:rsidRPr="00BD0C6C">
        <w:rPr>
          <w:rFonts w:ascii="Arial" w:hAnsi="Arial" w:cs="Arial"/>
          <w:sz w:val="24"/>
          <w:szCs w:val="24"/>
        </w:rPr>
        <w:t>я</w:t>
      </w:r>
      <w:r w:rsidRPr="00BD0C6C">
        <w:rPr>
          <w:rFonts w:ascii="Arial" w:hAnsi="Arial" w:cs="Arial"/>
          <w:sz w:val="24"/>
          <w:szCs w:val="24"/>
        </w:rPr>
        <w:t>тия решения о дальнейшем использовании.</w:t>
      </w:r>
    </w:p>
    <w:p w:rsidR="008A19FF" w:rsidRPr="00BD0C6C" w:rsidRDefault="008A19FF" w:rsidP="00A253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hAnsi="Arial" w:cs="Arial"/>
          <w:sz w:val="24"/>
          <w:szCs w:val="24"/>
        </w:rPr>
        <w:t>6.</w:t>
      </w:r>
      <w:r w:rsidR="009532D4" w:rsidRPr="00BD0C6C">
        <w:rPr>
          <w:rFonts w:ascii="Arial" w:hAnsi="Arial" w:cs="Arial"/>
          <w:sz w:val="24"/>
          <w:szCs w:val="24"/>
        </w:rPr>
        <w:t>10</w:t>
      </w:r>
      <w:proofErr w:type="gramStart"/>
      <w:r w:rsidRPr="00BD0C6C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BD0C6C">
        <w:rPr>
          <w:rFonts w:ascii="Arial" w:hAnsi="Arial" w:cs="Arial"/>
          <w:sz w:val="24"/>
          <w:szCs w:val="24"/>
        </w:rPr>
        <w:t>ри проведении приёмо-сдаточных, периодических и типовых испыт</w:t>
      </w:r>
      <w:r w:rsidRPr="00BD0C6C">
        <w:rPr>
          <w:rFonts w:ascii="Arial" w:hAnsi="Arial" w:cs="Arial"/>
          <w:sz w:val="24"/>
          <w:szCs w:val="24"/>
        </w:rPr>
        <w:t>а</w:t>
      </w:r>
      <w:r w:rsidRPr="00BD0C6C">
        <w:rPr>
          <w:rFonts w:ascii="Arial" w:hAnsi="Arial" w:cs="Arial"/>
          <w:sz w:val="24"/>
          <w:szCs w:val="24"/>
        </w:rPr>
        <w:t>ний изготовител</w:t>
      </w:r>
      <w:r w:rsidR="00AD688F" w:rsidRPr="00BD0C6C">
        <w:rPr>
          <w:rFonts w:ascii="Arial" w:hAnsi="Arial" w:cs="Arial"/>
          <w:sz w:val="24"/>
          <w:szCs w:val="24"/>
        </w:rPr>
        <w:t>ь может привлекать организации, испытательные лаборатории (центры), которые аккредитованы на данные виды испытаний.</w:t>
      </w:r>
    </w:p>
    <w:p w:rsidR="00CC1A7C" w:rsidRPr="00BD0C6C" w:rsidRDefault="009532D4" w:rsidP="00C67722">
      <w:pPr>
        <w:pStyle w:val="1"/>
        <w:spacing w:before="240" w:after="240" w:line="360" w:lineRule="auto"/>
        <w:ind w:left="0" w:firstLine="709"/>
        <w:rPr>
          <w:rFonts w:ascii="Arial" w:hAnsi="Arial" w:cs="Arial"/>
          <w:kern w:val="0"/>
          <w:sz w:val="28"/>
          <w:szCs w:val="28"/>
        </w:rPr>
      </w:pPr>
      <w:r w:rsidRPr="00BD0C6C">
        <w:rPr>
          <w:rFonts w:ascii="Arial" w:hAnsi="Arial" w:cs="Arial"/>
          <w:kern w:val="0"/>
          <w:sz w:val="28"/>
          <w:szCs w:val="28"/>
        </w:rPr>
        <w:t>7</w:t>
      </w:r>
      <w:r w:rsidR="00CC1A7C" w:rsidRPr="00BD0C6C">
        <w:rPr>
          <w:rFonts w:ascii="Arial" w:hAnsi="Arial" w:cs="Arial"/>
          <w:kern w:val="0"/>
          <w:sz w:val="28"/>
          <w:szCs w:val="28"/>
        </w:rPr>
        <w:t> Методы контроля</w:t>
      </w:r>
    </w:p>
    <w:p w:rsidR="005E0EEF" w:rsidRPr="00BD0C6C" w:rsidRDefault="004148C4" w:rsidP="00574F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D0C6C">
        <w:rPr>
          <w:rFonts w:ascii="Arial" w:eastAsia="Times New Roman" w:hAnsi="Arial" w:cs="Arial"/>
          <w:sz w:val="24"/>
          <w:szCs w:val="28"/>
          <w:lang w:eastAsia="ru-RU"/>
        </w:rPr>
        <w:t>7</w:t>
      </w:r>
      <w:r w:rsidR="00574F41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.1 </w:t>
      </w:r>
      <w:r w:rsidR="005E0EEF" w:rsidRPr="00BD0C6C">
        <w:rPr>
          <w:rFonts w:ascii="Arial" w:eastAsia="Times New Roman" w:hAnsi="Arial" w:cs="Arial"/>
          <w:sz w:val="24"/>
          <w:szCs w:val="28"/>
          <w:lang w:eastAsia="ru-RU"/>
        </w:rPr>
        <w:t>Контроль химического состава материала изделия проводится на о</w:t>
      </w:r>
      <w:r w:rsidR="005E0EEF" w:rsidRPr="00BD0C6C">
        <w:rPr>
          <w:rFonts w:ascii="Arial" w:eastAsia="Times New Roman" w:hAnsi="Arial" w:cs="Arial"/>
          <w:sz w:val="24"/>
          <w:szCs w:val="28"/>
          <w:lang w:eastAsia="ru-RU"/>
        </w:rPr>
        <w:t>б</w:t>
      </w:r>
      <w:r w:rsidR="005E0EEF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разцах-свидетелях. </w:t>
      </w:r>
      <w:r w:rsidR="00574F41" w:rsidRPr="00BD0C6C">
        <w:rPr>
          <w:rFonts w:ascii="Arial" w:eastAsia="Times New Roman" w:hAnsi="Arial" w:cs="Arial"/>
          <w:sz w:val="24"/>
          <w:szCs w:val="28"/>
          <w:lang w:eastAsia="ru-RU"/>
        </w:rPr>
        <w:t>Отбор и подготовку проб для определения химического сост</w:t>
      </w:r>
      <w:r w:rsidR="00574F41" w:rsidRPr="00BD0C6C">
        <w:rPr>
          <w:rFonts w:ascii="Arial" w:eastAsia="Times New Roman" w:hAnsi="Arial" w:cs="Arial"/>
          <w:sz w:val="24"/>
          <w:szCs w:val="28"/>
          <w:lang w:eastAsia="ru-RU"/>
        </w:rPr>
        <w:t>а</w:t>
      </w:r>
      <w:r w:rsidR="00574F41" w:rsidRPr="00BD0C6C">
        <w:rPr>
          <w:rFonts w:ascii="Arial" w:eastAsia="Times New Roman" w:hAnsi="Arial" w:cs="Arial"/>
          <w:sz w:val="24"/>
          <w:szCs w:val="28"/>
          <w:lang w:eastAsia="ru-RU"/>
        </w:rPr>
        <w:t xml:space="preserve">ва изделий проводят по ГОСТ </w:t>
      </w:r>
      <w:r w:rsidR="00696480" w:rsidRPr="00BD0C6C">
        <w:rPr>
          <w:rFonts w:ascii="Arial" w:hAnsi="Arial" w:cs="Arial"/>
          <w:sz w:val="24"/>
          <w:szCs w:val="28"/>
        </w:rPr>
        <w:t>24231</w:t>
      </w:r>
      <w:r w:rsidR="005E0EEF" w:rsidRPr="00BD0C6C">
        <w:rPr>
          <w:rFonts w:ascii="Arial" w:hAnsi="Arial" w:cs="Arial"/>
          <w:sz w:val="24"/>
          <w:szCs w:val="28"/>
        </w:rPr>
        <w:t>.</w:t>
      </w:r>
    </w:p>
    <w:p w:rsidR="004148C4" w:rsidRPr="00BD0C6C" w:rsidRDefault="00574F41" w:rsidP="00574F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D0C6C">
        <w:rPr>
          <w:rFonts w:ascii="Arial" w:hAnsi="Arial" w:cs="Arial"/>
          <w:sz w:val="24"/>
          <w:szCs w:val="28"/>
        </w:rPr>
        <w:t>Химический состав сплавов определяют химическим</w:t>
      </w:r>
      <w:r w:rsidR="00D63D47" w:rsidRPr="00BD0C6C">
        <w:rPr>
          <w:rFonts w:ascii="Arial" w:hAnsi="Arial" w:cs="Arial"/>
          <w:sz w:val="24"/>
          <w:szCs w:val="28"/>
        </w:rPr>
        <w:t>и</w:t>
      </w:r>
      <w:r w:rsidRPr="00BD0C6C">
        <w:rPr>
          <w:rFonts w:ascii="Arial" w:hAnsi="Arial" w:cs="Arial"/>
          <w:sz w:val="24"/>
          <w:szCs w:val="28"/>
        </w:rPr>
        <w:t xml:space="preserve"> метод</w:t>
      </w:r>
      <w:r w:rsidR="00D63D47" w:rsidRPr="00BD0C6C">
        <w:rPr>
          <w:rFonts w:ascii="Arial" w:hAnsi="Arial" w:cs="Arial"/>
          <w:sz w:val="24"/>
          <w:szCs w:val="28"/>
        </w:rPr>
        <w:t>ами</w:t>
      </w:r>
      <w:r w:rsidRPr="00BD0C6C">
        <w:rPr>
          <w:rFonts w:ascii="Arial" w:hAnsi="Arial" w:cs="Arial"/>
          <w:sz w:val="24"/>
          <w:szCs w:val="28"/>
        </w:rPr>
        <w:t xml:space="preserve"> по </w:t>
      </w:r>
      <w:r w:rsidR="00D63D47" w:rsidRPr="00BD0C6C">
        <w:rPr>
          <w:rFonts w:ascii="Arial" w:hAnsi="Arial" w:cs="Arial"/>
          <w:sz w:val="24"/>
          <w:szCs w:val="28"/>
        </w:rPr>
        <w:t>ГОСТ 6689.2</w:t>
      </w:r>
      <w:r w:rsidR="00EC7C67" w:rsidRPr="00BD0C6C">
        <w:rPr>
          <w:rFonts w:ascii="Arial" w:hAnsi="Arial" w:cs="Arial"/>
          <w:sz w:val="24"/>
          <w:szCs w:val="28"/>
        </w:rPr>
        <w:t xml:space="preserve">, ГОСТ 6689.14, ГОСТ 6689.9, ГОСТ 6689.6, ГОСТ 6689.7, ГОСТ 6689.8, ГОСТ 6689.11, ГОСТ 6689.11, ГОСТ 29095, ГОСТ </w:t>
      </w:r>
      <w:proofErr w:type="gramStart"/>
      <w:r w:rsidR="00EC7C67" w:rsidRPr="00BD0C6C">
        <w:rPr>
          <w:rFonts w:ascii="Arial" w:hAnsi="Arial" w:cs="Arial"/>
          <w:sz w:val="24"/>
          <w:szCs w:val="28"/>
        </w:rPr>
        <w:t>Р</w:t>
      </w:r>
      <w:proofErr w:type="gramEnd"/>
      <w:r w:rsidR="00EC7C67" w:rsidRPr="00BD0C6C">
        <w:rPr>
          <w:rFonts w:ascii="Arial" w:hAnsi="Arial" w:cs="Arial"/>
          <w:sz w:val="24"/>
          <w:szCs w:val="28"/>
        </w:rPr>
        <w:t xml:space="preserve"> 51013, </w:t>
      </w:r>
      <w:hyperlink r:id="rId36" w:anchor="7D20K3" w:history="1">
        <w:r w:rsidR="00EC7C67" w:rsidRPr="00BD0C6C">
          <w:rPr>
            <w:rFonts w:ascii="Arial" w:hAnsi="Arial" w:cs="Arial"/>
            <w:sz w:val="24"/>
            <w:szCs w:val="28"/>
          </w:rPr>
          <w:t>ГОСТ 12361</w:t>
        </w:r>
      </w:hyperlink>
      <w:r w:rsidR="00EC7C67" w:rsidRPr="00BD0C6C">
        <w:rPr>
          <w:rFonts w:ascii="Arial" w:hAnsi="Arial" w:cs="Arial"/>
          <w:sz w:val="24"/>
          <w:szCs w:val="28"/>
        </w:rPr>
        <w:t xml:space="preserve">, </w:t>
      </w:r>
      <w:hyperlink r:id="rId37" w:anchor="7D20K3" w:history="1">
        <w:r w:rsidR="00EC7C67" w:rsidRPr="00BD0C6C">
          <w:rPr>
            <w:rFonts w:ascii="Arial" w:hAnsi="Arial" w:cs="Arial"/>
            <w:sz w:val="24"/>
            <w:szCs w:val="28"/>
          </w:rPr>
          <w:t>ГОСТ 12354</w:t>
        </w:r>
      </w:hyperlink>
      <w:r w:rsidR="00EC7C67" w:rsidRPr="00BD0C6C">
        <w:rPr>
          <w:rFonts w:ascii="Arial" w:hAnsi="Arial" w:cs="Arial"/>
          <w:sz w:val="24"/>
          <w:szCs w:val="28"/>
        </w:rPr>
        <w:t xml:space="preserve"> и по НД</w:t>
      </w:r>
      <w:r w:rsidRPr="00BD0C6C">
        <w:rPr>
          <w:rFonts w:ascii="Arial" w:hAnsi="Arial" w:cs="Arial"/>
          <w:sz w:val="24"/>
          <w:szCs w:val="28"/>
        </w:rPr>
        <w:t>.</w:t>
      </w:r>
    </w:p>
    <w:p w:rsidR="00574F41" w:rsidRPr="00BD0C6C" w:rsidRDefault="00574F41" w:rsidP="00574F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D0C6C">
        <w:rPr>
          <w:rFonts w:ascii="Arial" w:hAnsi="Arial" w:cs="Arial"/>
          <w:sz w:val="24"/>
          <w:szCs w:val="28"/>
        </w:rPr>
        <w:t xml:space="preserve">Содержание </w:t>
      </w:r>
      <w:r w:rsidR="00EC7C67" w:rsidRPr="00BD0C6C">
        <w:rPr>
          <w:rFonts w:ascii="Arial" w:hAnsi="Arial" w:cs="Arial"/>
          <w:sz w:val="24"/>
          <w:szCs w:val="28"/>
        </w:rPr>
        <w:t xml:space="preserve">азота и </w:t>
      </w:r>
      <w:r w:rsidRPr="00BD0C6C">
        <w:rPr>
          <w:rFonts w:ascii="Arial" w:hAnsi="Arial" w:cs="Arial"/>
          <w:sz w:val="24"/>
          <w:szCs w:val="28"/>
        </w:rPr>
        <w:t xml:space="preserve">кислорода определяют по </w:t>
      </w:r>
      <w:hyperlink r:id="rId38" w:anchor="7D20K3" w:history="1">
        <w:r w:rsidR="00EC7C67" w:rsidRPr="00BD0C6C">
          <w:rPr>
            <w:rFonts w:ascii="Arial" w:hAnsi="Arial" w:cs="Arial"/>
            <w:sz w:val="24"/>
            <w:szCs w:val="28"/>
          </w:rPr>
          <w:t>ГОСТ 17745</w:t>
        </w:r>
      </w:hyperlink>
      <w:r w:rsidRPr="00BD0C6C">
        <w:rPr>
          <w:rFonts w:ascii="Arial" w:hAnsi="Arial" w:cs="Arial"/>
          <w:sz w:val="24"/>
          <w:szCs w:val="28"/>
        </w:rPr>
        <w:t>.</w:t>
      </w:r>
      <w:r w:rsidR="005E0EEF" w:rsidRPr="00BD0C6C">
        <w:rPr>
          <w:rFonts w:ascii="Arial" w:hAnsi="Arial" w:cs="Arial"/>
          <w:sz w:val="24"/>
          <w:szCs w:val="28"/>
        </w:rPr>
        <w:t xml:space="preserve"> </w:t>
      </w:r>
      <w:r w:rsidRPr="00BD0C6C">
        <w:rPr>
          <w:rFonts w:ascii="Arial" w:hAnsi="Arial" w:cs="Arial"/>
          <w:sz w:val="24"/>
          <w:szCs w:val="28"/>
        </w:rPr>
        <w:t xml:space="preserve">Содержание углерода определяют по </w:t>
      </w:r>
      <w:hyperlink r:id="rId39" w:anchor="7D20K3" w:history="1">
        <w:r w:rsidR="00EC7C67" w:rsidRPr="00BD0C6C">
          <w:rPr>
            <w:rFonts w:ascii="Arial" w:hAnsi="Arial" w:cs="Arial"/>
            <w:sz w:val="24"/>
            <w:szCs w:val="28"/>
          </w:rPr>
          <w:t>ГОСТ 24018.7</w:t>
        </w:r>
      </w:hyperlink>
      <w:r w:rsidR="00AD688F" w:rsidRPr="00BD0C6C">
        <w:rPr>
          <w:rFonts w:ascii="Arial" w:hAnsi="Arial" w:cs="Arial"/>
          <w:sz w:val="24"/>
          <w:szCs w:val="28"/>
        </w:rPr>
        <w:t>.</w:t>
      </w:r>
      <w:r w:rsidR="00EC7C67" w:rsidRPr="00BD0C6C">
        <w:rPr>
          <w:rFonts w:ascii="Arial" w:hAnsi="Arial" w:cs="Arial"/>
          <w:sz w:val="24"/>
          <w:szCs w:val="28"/>
        </w:rPr>
        <w:t xml:space="preserve"> Содержание серы определяют по </w:t>
      </w:r>
      <w:hyperlink r:id="rId40" w:anchor="7D20K3" w:history="1">
        <w:r w:rsidR="00EC7C67" w:rsidRPr="00BD0C6C">
          <w:rPr>
            <w:rFonts w:ascii="Arial" w:hAnsi="Arial" w:cs="Arial"/>
            <w:sz w:val="24"/>
            <w:szCs w:val="28"/>
          </w:rPr>
          <w:t>ГОСТ 24018.8</w:t>
        </w:r>
      </w:hyperlink>
      <w:r w:rsidR="00AD688F" w:rsidRPr="00BD0C6C">
        <w:rPr>
          <w:rFonts w:ascii="Arial" w:hAnsi="Arial" w:cs="Arial"/>
          <w:sz w:val="24"/>
          <w:szCs w:val="28"/>
        </w:rPr>
        <w:t>.</w:t>
      </w:r>
    </w:p>
    <w:p w:rsidR="005E0EEF" w:rsidRPr="00BD0C6C" w:rsidRDefault="009329C4" w:rsidP="005E0E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D0C6C">
        <w:rPr>
          <w:rFonts w:ascii="Arial" w:hAnsi="Arial" w:cs="Arial"/>
          <w:sz w:val="24"/>
          <w:szCs w:val="28"/>
        </w:rPr>
        <w:t>7.2</w:t>
      </w:r>
      <w:r w:rsidR="004B1EB5" w:rsidRPr="00BD0C6C">
        <w:rPr>
          <w:rFonts w:ascii="Arial" w:hAnsi="Arial" w:cs="Arial"/>
          <w:sz w:val="24"/>
          <w:szCs w:val="28"/>
        </w:rPr>
        <w:t xml:space="preserve"> Внешний вид</w:t>
      </w:r>
      <w:r w:rsidR="005E0EEF" w:rsidRPr="00BD0C6C">
        <w:rPr>
          <w:rFonts w:ascii="Arial" w:hAnsi="Arial" w:cs="Arial"/>
          <w:sz w:val="24"/>
          <w:szCs w:val="28"/>
        </w:rPr>
        <w:t xml:space="preserve"> и цвет изделия</w:t>
      </w:r>
      <w:r w:rsidR="004B1EB5" w:rsidRPr="00BD0C6C">
        <w:rPr>
          <w:rFonts w:ascii="Arial" w:hAnsi="Arial" w:cs="Arial"/>
          <w:sz w:val="24"/>
          <w:szCs w:val="28"/>
        </w:rPr>
        <w:t xml:space="preserve"> контролируют визуально </w:t>
      </w:r>
      <w:r w:rsidR="005E0EEF" w:rsidRPr="00BD0C6C">
        <w:rPr>
          <w:rFonts w:ascii="Arial" w:hAnsi="Arial" w:cs="Arial"/>
          <w:sz w:val="24"/>
          <w:szCs w:val="28"/>
        </w:rPr>
        <w:t>или с применен</w:t>
      </w:r>
      <w:r w:rsidR="005E0EEF" w:rsidRPr="00BD0C6C">
        <w:rPr>
          <w:rFonts w:ascii="Arial" w:hAnsi="Arial" w:cs="Arial"/>
          <w:sz w:val="24"/>
          <w:szCs w:val="28"/>
        </w:rPr>
        <w:t>и</w:t>
      </w:r>
      <w:r w:rsidR="00696480" w:rsidRPr="00BD0C6C">
        <w:rPr>
          <w:rFonts w:ascii="Arial" w:hAnsi="Arial" w:cs="Arial"/>
          <w:sz w:val="24"/>
          <w:szCs w:val="28"/>
        </w:rPr>
        <w:t>ем лупы 4-8</w:t>
      </w:r>
      <w:r w:rsidR="00696480" w:rsidRPr="00BD0C6C">
        <w:rPr>
          <w:rFonts w:ascii="Arial" w:hAnsi="Arial" w:cs="Arial"/>
          <w:sz w:val="24"/>
          <w:szCs w:val="28"/>
          <w:vertAlign w:val="superscript"/>
        </w:rPr>
        <w:t>Х</w:t>
      </w:r>
      <w:r w:rsidR="00696480" w:rsidRPr="00BD0C6C">
        <w:rPr>
          <w:rFonts w:ascii="Arial" w:hAnsi="Arial" w:cs="Arial"/>
          <w:sz w:val="24"/>
          <w:szCs w:val="28"/>
        </w:rPr>
        <w:t xml:space="preserve"> </w:t>
      </w:r>
      <w:r w:rsidR="005E0EEF" w:rsidRPr="00BD0C6C">
        <w:rPr>
          <w:rFonts w:ascii="Arial" w:hAnsi="Arial" w:cs="Arial"/>
          <w:sz w:val="24"/>
          <w:szCs w:val="28"/>
        </w:rPr>
        <w:t>увеличения, предусмотр</w:t>
      </w:r>
      <w:r w:rsidR="00696480" w:rsidRPr="00BD0C6C">
        <w:rPr>
          <w:rFonts w:ascii="Arial" w:hAnsi="Arial" w:cs="Arial"/>
          <w:sz w:val="24"/>
          <w:szCs w:val="28"/>
        </w:rPr>
        <w:t>енной в стандарте или технических</w:t>
      </w:r>
      <w:r w:rsidR="005E0EEF" w:rsidRPr="00BD0C6C">
        <w:rPr>
          <w:rFonts w:ascii="Arial" w:hAnsi="Arial" w:cs="Arial"/>
          <w:sz w:val="24"/>
          <w:szCs w:val="28"/>
        </w:rPr>
        <w:t xml:space="preserve"> усло</w:t>
      </w:r>
      <w:r w:rsidR="00696480" w:rsidRPr="00BD0C6C">
        <w:rPr>
          <w:rFonts w:ascii="Arial" w:hAnsi="Arial" w:cs="Arial"/>
          <w:sz w:val="24"/>
          <w:szCs w:val="28"/>
        </w:rPr>
        <w:t>виях</w:t>
      </w:r>
      <w:r w:rsidR="005E0EEF" w:rsidRPr="00BD0C6C">
        <w:rPr>
          <w:rFonts w:ascii="Arial" w:hAnsi="Arial" w:cs="Arial"/>
          <w:sz w:val="24"/>
          <w:szCs w:val="28"/>
        </w:rPr>
        <w:t xml:space="preserve"> на конкретный вид изделия.</w:t>
      </w:r>
    </w:p>
    <w:p w:rsidR="004B1EB5" w:rsidRPr="00BD0C6C" w:rsidRDefault="004B1EB5" w:rsidP="005E0E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D0C6C">
        <w:rPr>
          <w:rFonts w:ascii="Arial" w:hAnsi="Arial" w:cs="Arial"/>
          <w:sz w:val="24"/>
          <w:szCs w:val="28"/>
        </w:rPr>
        <w:lastRenderedPageBreak/>
        <w:t>Шероховатость поверхности</w:t>
      </w:r>
      <w:r w:rsidR="005E0EEF" w:rsidRPr="00BD0C6C">
        <w:rPr>
          <w:rFonts w:ascii="Arial" w:hAnsi="Arial" w:cs="Arial"/>
          <w:sz w:val="24"/>
          <w:szCs w:val="28"/>
        </w:rPr>
        <w:t xml:space="preserve"> измеряют</w:t>
      </w:r>
      <w:r w:rsidRPr="00BD0C6C">
        <w:rPr>
          <w:rFonts w:ascii="Arial" w:hAnsi="Arial" w:cs="Arial"/>
          <w:sz w:val="24"/>
          <w:szCs w:val="28"/>
        </w:rPr>
        <w:t xml:space="preserve"> </w:t>
      </w:r>
      <w:r w:rsidR="005E0EEF" w:rsidRPr="00BD0C6C">
        <w:rPr>
          <w:rFonts w:ascii="Arial" w:hAnsi="Arial" w:cs="Arial"/>
          <w:sz w:val="24"/>
          <w:szCs w:val="28"/>
        </w:rPr>
        <w:t>оптическими контрольно-измерительными приборами, про</w:t>
      </w:r>
      <w:r w:rsidR="00D441D0" w:rsidRPr="00BD0C6C">
        <w:rPr>
          <w:rFonts w:ascii="Arial" w:hAnsi="Arial" w:cs="Arial"/>
          <w:sz w:val="24"/>
          <w:szCs w:val="28"/>
        </w:rPr>
        <w:t>филометрами-</w:t>
      </w:r>
      <w:proofErr w:type="spellStart"/>
      <w:r w:rsidR="00D441D0" w:rsidRPr="00BD0C6C">
        <w:rPr>
          <w:rFonts w:ascii="Arial" w:hAnsi="Arial" w:cs="Arial"/>
          <w:sz w:val="24"/>
          <w:szCs w:val="28"/>
        </w:rPr>
        <w:t>профилографами</w:t>
      </w:r>
      <w:proofErr w:type="spellEnd"/>
      <w:r w:rsidR="005E0EEF" w:rsidRPr="00BD0C6C">
        <w:rPr>
          <w:rFonts w:ascii="Arial" w:hAnsi="Arial" w:cs="Arial"/>
          <w:sz w:val="24"/>
          <w:szCs w:val="28"/>
        </w:rPr>
        <w:t xml:space="preserve"> ГОСТ 19300</w:t>
      </w:r>
      <w:r w:rsidR="00696480" w:rsidRPr="00BD0C6C">
        <w:rPr>
          <w:rFonts w:ascii="Arial" w:hAnsi="Arial" w:cs="Arial"/>
          <w:sz w:val="24"/>
          <w:szCs w:val="28"/>
        </w:rPr>
        <w:t xml:space="preserve"> </w:t>
      </w:r>
      <w:r w:rsidR="00D441D0" w:rsidRPr="00BD0C6C">
        <w:rPr>
          <w:rFonts w:ascii="Arial" w:hAnsi="Arial" w:cs="Arial"/>
          <w:sz w:val="24"/>
          <w:szCs w:val="28"/>
        </w:rPr>
        <w:t xml:space="preserve">в соответствии </w:t>
      </w:r>
      <w:r w:rsidR="00EE02F8" w:rsidRPr="00BD0C6C">
        <w:rPr>
          <w:rFonts w:ascii="Arial" w:hAnsi="Arial" w:cs="Arial"/>
          <w:sz w:val="24"/>
          <w:szCs w:val="28"/>
        </w:rPr>
        <w:t>НД</w:t>
      </w:r>
      <w:r w:rsidR="00D441D0" w:rsidRPr="00BD0C6C">
        <w:rPr>
          <w:rFonts w:ascii="Arial" w:hAnsi="Arial" w:cs="Arial"/>
          <w:sz w:val="24"/>
          <w:szCs w:val="28"/>
        </w:rPr>
        <w:t xml:space="preserve">. </w:t>
      </w:r>
      <w:r w:rsidR="0066145D" w:rsidRPr="00BD0C6C">
        <w:rPr>
          <w:rFonts w:ascii="Arial" w:hAnsi="Arial" w:cs="Arial"/>
          <w:sz w:val="24"/>
          <w:szCs w:val="28"/>
        </w:rPr>
        <w:t xml:space="preserve">Допускается измерение шероховатости на образце-свидетеле. </w:t>
      </w:r>
      <w:r w:rsidR="000B3B9E" w:rsidRPr="00BD0C6C">
        <w:rPr>
          <w:rFonts w:ascii="Arial" w:hAnsi="Arial" w:cs="Arial"/>
          <w:sz w:val="24"/>
          <w:szCs w:val="28"/>
        </w:rPr>
        <w:t>Параметры и характеристики шероховатости –</w:t>
      </w:r>
      <w:r w:rsidRPr="00BD0C6C">
        <w:rPr>
          <w:rFonts w:ascii="Arial" w:hAnsi="Arial" w:cs="Arial"/>
          <w:sz w:val="24"/>
          <w:szCs w:val="28"/>
        </w:rPr>
        <w:t xml:space="preserve"> </w:t>
      </w:r>
      <w:r w:rsidR="000B3B9E" w:rsidRPr="00BD0C6C">
        <w:rPr>
          <w:rFonts w:ascii="Arial" w:hAnsi="Arial" w:cs="Arial"/>
          <w:sz w:val="24"/>
          <w:szCs w:val="28"/>
        </w:rPr>
        <w:t xml:space="preserve">по </w:t>
      </w:r>
      <w:r w:rsidR="00696480" w:rsidRPr="00BD0C6C">
        <w:rPr>
          <w:rFonts w:ascii="Arial" w:hAnsi="Arial" w:cs="Arial"/>
          <w:sz w:val="24"/>
          <w:szCs w:val="28"/>
        </w:rPr>
        <w:t>ГОСТ 2789</w:t>
      </w:r>
      <w:r w:rsidRPr="00BD0C6C">
        <w:rPr>
          <w:rFonts w:ascii="Arial" w:hAnsi="Arial" w:cs="Arial"/>
          <w:sz w:val="24"/>
          <w:szCs w:val="28"/>
        </w:rPr>
        <w:t>.</w:t>
      </w:r>
    </w:p>
    <w:p w:rsidR="002D121C" w:rsidRPr="00BD0C6C" w:rsidRDefault="009329C4" w:rsidP="009329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D0C6C">
        <w:rPr>
          <w:rFonts w:ascii="Arial" w:hAnsi="Arial" w:cs="Arial"/>
          <w:sz w:val="24"/>
          <w:szCs w:val="28"/>
        </w:rPr>
        <w:t>7.3</w:t>
      </w:r>
      <w:r w:rsidR="00D441D0" w:rsidRPr="00BD0C6C">
        <w:rPr>
          <w:rFonts w:ascii="Arial" w:hAnsi="Arial" w:cs="Arial"/>
          <w:sz w:val="24"/>
          <w:szCs w:val="28"/>
        </w:rPr>
        <w:t xml:space="preserve"> </w:t>
      </w:r>
      <w:r w:rsidR="0066145D" w:rsidRPr="00BD0C6C">
        <w:rPr>
          <w:rFonts w:ascii="Arial" w:hAnsi="Arial" w:cs="Arial"/>
          <w:sz w:val="24"/>
          <w:szCs w:val="28"/>
        </w:rPr>
        <w:t>Контроль геометрических размеров и отклонений формы осуществляе</w:t>
      </w:r>
      <w:r w:rsidR="0066145D" w:rsidRPr="00BD0C6C">
        <w:rPr>
          <w:rFonts w:ascii="Arial" w:hAnsi="Arial" w:cs="Arial"/>
          <w:sz w:val="24"/>
          <w:szCs w:val="28"/>
        </w:rPr>
        <w:t>т</w:t>
      </w:r>
      <w:r w:rsidR="0066145D" w:rsidRPr="00BD0C6C">
        <w:rPr>
          <w:rFonts w:ascii="Arial" w:hAnsi="Arial" w:cs="Arial"/>
          <w:sz w:val="24"/>
          <w:szCs w:val="28"/>
        </w:rPr>
        <w:t xml:space="preserve">ся </w:t>
      </w:r>
      <w:r w:rsidRPr="00BD0C6C">
        <w:rPr>
          <w:rFonts w:ascii="Arial" w:hAnsi="Arial" w:cs="Arial"/>
          <w:sz w:val="24"/>
          <w:szCs w:val="28"/>
        </w:rPr>
        <w:t xml:space="preserve">с помощью </w:t>
      </w:r>
      <w:r w:rsidR="0066145D" w:rsidRPr="00BD0C6C">
        <w:rPr>
          <w:rFonts w:ascii="Arial" w:hAnsi="Arial" w:cs="Arial"/>
          <w:sz w:val="24"/>
          <w:szCs w:val="28"/>
        </w:rPr>
        <w:t>универсальны</w:t>
      </w:r>
      <w:r w:rsidRPr="00BD0C6C">
        <w:rPr>
          <w:rFonts w:ascii="Arial" w:hAnsi="Arial" w:cs="Arial"/>
          <w:sz w:val="24"/>
          <w:szCs w:val="28"/>
        </w:rPr>
        <w:t xml:space="preserve">х и специальных </w:t>
      </w:r>
      <w:r w:rsidR="00D441D0" w:rsidRPr="00BD0C6C">
        <w:rPr>
          <w:rFonts w:ascii="Arial" w:hAnsi="Arial" w:cs="Arial"/>
          <w:sz w:val="24"/>
          <w:szCs w:val="28"/>
        </w:rPr>
        <w:t>средств измерения. В случае нево</w:t>
      </w:r>
      <w:r w:rsidR="00D441D0" w:rsidRPr="00BD0C6C">
        <w:rPr>
          <w:rFonts w:ascii="Arial" w:hAnsi="Arial" w:cs="Arial"/>
          <w:sz w:val="24"/>
          <w:szCs w:val="28"/>
        </w:rPr>
        <w:t>з</w:t>
      </w:r>
      <w:r w:rsidR="00D441D0" w:rsidRPr="00BD0C6C">
        <w:rPr>
          <w:rFonts w:ascii="Arial" w:hAnsi="Arial" w:cs="Arial"/>
          <w:sz w:val="24"/>
          <w:szCs w:val="28"/>
        </w:rPr>
        <w:t>можности осуществления контроля универсальными средствами измерени</w:t>
      </w:r>
      <w:r w:rsidR="00696480" w:rsidRPr="00BD0C6C">
        <w:rPr>
          <w:rFonts w:ascii="Arial" w:hAnsi="Arial" w:cs="Arial"/>
          <w:sz w:val="24"/>
          <w:szCs w:val="28"/>
        </w:rPr>
        <w:t>й</w:t>
      </w:r>
      <w:r w:rsidR="00D441D0" w:rsidRPr="00BD0C6C">
        <w:rPr>
          <w:rFonts w:ascii="Arial" w:hAnsi="Arial" w:cs="Arial"/>
          <w:sz w:val="24"/>
          <w:szCs w:val="28"/>
        </w:rPr>
        <w:t xml:space="preserve"> д</w:t>
      </w:r>
      <w:r w:rsidR="00D441D0" w:rsidRPr="00BD0C6C">
        <w:rPr>
          <w:rFonts w:ascii="Arial" w:hAnsi="Arial" w:cs="Arial"/>
          <w:sz w:val="24"/>
          <w:szCs w:val="28"/>
        </w:rPr>
        <w:t>о</w:t>
      </w:r>
      <w:r w:rsidR="00D441D0" w:rsidRPr="00BD0C6C">
        <w:rPr>
          <w:rFonts w:ascii="Arial" w:hAnsi="Arial" w:cs="Arial"/>
          <w:sz w:val="24"/>
          <w:szCs w:val="28"/>
        </w:rPr>
        <w:t xml:space="preserve">пускается </w:t>
      </w:r>
      <w:r w:rsidR="002D121C" w:rsidRPr="00BD0C6C">
        <w:rPr>
          <w:rFonts w:ascii="Arial" w:hAnsi="Arial" w:cs="Arial"/>
          <w:sz w:val="24"/>
          <w:szCs w:val="28"/>
        </w:rPr>
        <w:t xml:space="preserve">контроль по </w:t>
      </w:r>
      <w:r w:rsidR="00EE02F8" w:rsidRPr="00BD0C6C">
        <w:rPr>
          <w:rFonts w:ascii="Arial" w:hAnsi="Arial" w:cs="Arial"/>
          <w:sz w:val="24"/>
          <w:szCs w:val="28"/>
        </w:rPr>
        <w:t>НД</w:t>
      </w:r>
      <w:r w:rsidR="002D121C" w:rsidRPr="00BD0C6C">
        <w:rPr>
          <w:rFonts w:ascii="Arial" w:hAnsi="Arial" w:cs="Arial"/>
          <w:sz w:val="24"/>
          <w:szCs w:val="28"/>
        </w:rPr>
        <w:t xml:space="preserve"> изготовителя с использованием </w:t>
      </w:r>
      <w:r w:rsidRPr="00BD0C6C">
        <w:rPr>
          <w:rFonts w:ascii="Arial" w:hAnsi="Arial" w:cs="Arial"/>
          <w:sz w:val="24"/>
          <w:szCs w:val="28"/>
        </w:rPr>
        <w:t>координатно-измерительных машин</w:t>
      </w:r>
      <w:r w:rsidR="002D121C" w:rsidRPr="00BD0C6C">
        <w:rPr>
          <w:rFonts w:ascii="Arial" w:hAnsi="Arial" w:cs="Arial"/>
          <w:sz w:val="24"/>
          <w:szCs w:val="28"/>
        </w:rPr>
        <w:t>.</w:t>
      </w:r>
    </w:p>
    <w:p w:rsidR="00EE02F8" w:rsidRPr="00BD0C6C" w:rsidRDefault="002D121C" w:rsidP="009329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D0C6C">
        <w:rPr>
          <w:rFonts w:ascii="Arial" w:hAnsi="Arial" w:cs="Arial"/>
          <w:sz w:val="24"/>
          <w:szCs w:val="28"/>
        </w:rPr>
        <w:t>7.4</w:t>
      </w:r>
      <w:r w:rsidR="009329C4" w:rsidRPr="00BD0C6C">
        <w:rPr>
          <w:rFonts w:ascii="Arial" w:hAnsi="Arial" w:cs="Arial"/>
          <w:sz w:val="24"/>
          <w:szCs w:val="28"/>
        </w:rPr>
        <w:t xml:space="preserve"> </w:t>
      </w:r>
      <w:r w:rsidR="00EE02F8" w:rsidRPr="00BD0C6C">
        <w:rPr>
          <w:rFonts w:ascii="Arial" w:hAnsi="Arial" w:cs="Arial"/>
          <w:sz w:val="24"/>
          <w:szCs w:val="28"/>
        </w:rPr>
        <w:t>Контроль микроструктуры проводят на образцах-свидетелях методом оптической или электронной микроскопии по НД изготовителя. Шлифы для стру</w:t>
      </w:r>
      <w:r w:rsidR="00EE02F8" w:rsidRPr="00BD0C6C">
        <w:rPr>
          <w:rFonts w:ascii="Arial" w:hAnsi="Arial" w:cs="Arial"/>
          <w:sz w:val="24"/>
          <w:szCs w:val="28"/>
        </w:rPr>
        <w:t>к</w:t>
      </w:r>
      <w:r w:rsidR="00EE02F8" w:rsidRPr="00BD0C6C">
        <w:rPr>
          <w:rFonts w:ascii="Arial" w:hAnsi="Arial" w:cs="Arial"/>
          <w:sz w:val="24"/>
          <w:szCs w:val="28"/>
        </w:rPr>
        <w:t>турных исследований изготавливают в продольном и поперечном сечениях о</w:t>
      </w:r>
      <w:r w:rsidR="00EE02F8" w:rsidRPr="00BD0C6C">
        <w:rPr>
          <w:rFonts w:ascii="Arial" w:hAnsi="Arial" w:cs="Arial"/>
          <w:sz w:val="24"/>
          <w:szCs w:val="28"/>
        </w:rPr>
        <w:t>б</w:t>
      </w:r>
      <w:r w:rsidR="00EE02F8" w:rsidRPr="00BD0C6C">
        <w:rPr>
          <w:rFonts w:ascii="Arial" w:hAnsi="Arial" w:cs="Arial"/>
          <w:sz w:val="24"/>
          <w:szCs w:val="28"/>
        </w:rPr>
        <w:t>разца-свидетеля.</w:t>
      </w:r>
    </w:p>
    <w:p w:rsidR="00EE02F8" w:rsidRPr="00BD0C6C" w:rsidRDefault="00EE02F8" w:rsidP="009329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D0C6C">
        <w:rPr>
          <w:rFonts w:ascii="Arial" w:hAnsi="Arial" w:cs="Arial"/>
          <w:sz w:val="24"/>
          <w:szCs w:val="28"/>
        </w:rPr>
        <w:t>Контроль фазового состава осуществляют на образцах-свидетелях мет</w:t>
      </w:r>
      <w:r w:rsidRPr="00BD0C6C">
        <w:rPr>
          <w:rFonts w:ascii="Arial" w:hAnsi="Arial" w:cs="Arial"/>
          <w:sz w:val="24"/>
          <w:szCs w:val="28"/>
        </w:rPr>
        <w:t>о</w:t>
      </w:r>
      <w:r w:rsidRPr="00BD0C6C">
        <w:rPr>
          <w:rFonts w:ascii="Arial" w:hAnsi="Arial" w:cs="Arial"/>
          <w:sz w:val="24"/>
          <w:szCs w:val="28"/>
        </w:rPr>
        <w:t>дом рентгеноструктурного фазового анализа по НД изготовителя.</w:t>
      </w:r>
    </w:p>
    <w:p w:rsidR="008E0E87" w:rsidRPr="00BD0C6C" w:rsidRDefault="008E0E87" w:rsidP="009329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D0C6C">
        <w:rPr>
          <w:rFonts w:ascii="Arial" w:hAnsi="Arial" w:cs="Arial"/>
          <w:sz w:val="24"/>
          <w:szCs w:val="28"/>
        </w:rPr>
        <w:t xml:space="preserve">7.5 </w:t>
      </w:r>
      <w:r w:rsidR="007472CB" w:rsidRPr="00BD0C6C">
        <w:rPr>
          <w:rFonts w:ascii="Arial" w:hAnsi="Arial" w:cs="Arial"/>
          <w:sz w:val="24"/>
          <w:szCs w:val="28"/>
        </w:rPr>
        <w:t xml:space="preserve">Контроль изделий на наличие внутренних дефектов в виде пористости, трещин и несплавлений проводят методами неразрушающего контроля изделий по ГОСТ </w:t>
      </w:r>
      <w:proofErr w:type="gramStart"/>
      <w:r w:rsidR="007472CB" w:rsidRPr="00BD0C6C">
        <w:rPr>
          <w:rFonts w:ascii="Arial" w:hAnsi="Arial" w:cs="Arial"/>
          <w:sz w:val="24"/>
          <w:szCs w:val="28"/>
        </w:rPr>
        <w:t>Р</w:t>
      </w:r>
      <w:proofErr w:type="gramEnd"/>
      <w:r w:rsidR="007472CB" w:rsidRPr="00BD0C6C">
        <w:rPr>
          <w:rFonts w:ascii="Arial" w:hAnsi="Arial" w:cs="Arial"/>
          <w:sz w:val="24"/>
          <w:szCs w:val="28"/>
        </w:rPr>
        <w:t xml:space="preserve"> 57587 и </w:t>
      </w:r>
      <w:r w:rsidR="000B3B9E" w:rsidRPr="00BD0C6C">
        <w:rPr>
          <w:rFonts w:ascii="Arial" w:hAnsi="Arial" w:cs="Arial"/>
          <w:sz w:val="24"/>
          <w:szCs w:val="28"/>
        </w:rPr>
        <w:t xml:space="preserve">иной </w:t>
      </w:r>
      <w:r w:rsidR="007472CB" w:rsidRPr="00BD0C6C">
        <w:rPr>
          <w:rFonts w:ascii="Arial" w:hAnsi="Arial" w:cs="Arial"/>
          <w:sz w:val="24"/>
          <w:szCs w:val="28"/>
        </w:rPr>
        <w:t>НД. Конкретные методы и объем неразрушающего ко</w:t>
      </w:r>
      <w:r w:rsidR="007472CB" w:rsidRPr="00BD0C6C">
        <w:rPr>
          <w:rFonts w:ascii="Arial" w:hAnsi="Arial" w:cs="Arial"/>
          <w:sz w:val="24"/>
          <w:szCs w:val="28"/>
        </w:rPr>
        <w:t>н</w:t>
      </w:r>
      <w:r w:rsidR="007472CB" w:rsidRPr="00BD0C6C">
        <w:rPr>
          <w:rFonts w:ascii="Arial" w:hAnsi="Arial" w:cs="Arial"/>
          <w:sz w:val="24"/>
          <w:szCs w:val="28"/>
        </w:rPr>
        <w:t xml:space="preserve">троля </w:t>
      </w:r>
      <w:r w:rsidR="00D96199" w:rsidRPr="00BD0C6C">
        <w:rPr>
          <w:rFonts w:ascii="Arial" w:hAnsi="Arial" w:cs="Arial"/>
          <w:sz w:val="24"/>
          <w:szCs w:val="28"/>
        </w:rPr>
        <w:t>устанавливается</w:t>
      </w:r>
      <w:r w:rsidR="00067D32" w:rsidRPr="00BD0C6C">
        <w:rPr>
          <w:rFonts w:ascii="Arial" w:hAnsi="Arial" w:cs="Arial"/>
          <w:sz w:val="24"/>
          <w:szCs w:val="28"/>
        </w:rPr>
        <w:t>,</w:t>
      </w:r>
      <w:r w:rsidR="00D96199" w:rsidRPr="00BD0C6C">
        <w:rPr>
          <w:rFonts w:ascii="Arial" w:hAnsi="Arial" w:cs="Arial"/>
          <w:sz w:val="24"/>
          <w:szCs w:val="28"/>
        </w:rPr>
        <w:t xml:space="preserve"> исходя из конструкции изделия, и согласовывается с</w:t>
      </w:r>
      <w:r w:rsidR="00CE3B9D" w:rsidRPr="00BD0C6C">
        <w:rPr>
          <w:rFonts w:ascii="Arial" w:hAnsi="Arial" w:cs="Arial"/>
          <w:sz w:val="24"/>
          <w:szCs w:val="28"/>
        </w:rPr>
        <w:t xml:space="preserve"> п</w:t>
      </w:r>
      <w:r w:rsidR="00CE3B9D" w:rsidRPr="00BD0C6C">
        <w:rPr>
          <w:rFonts w:ascii="Arial" w:hAnsi="Arial" w:cs="Arial"/>
          <w:sz w:val="24"/>
          <w:szCs w:val="28"/>
        </w:rPr>
        <w:t>о</w:t>
      </w:r>
      <w:r w:rsidR="00CE3B9D" w:rsidRPr="00BD0C6C">
        <w:rPr>
          <w:rFonts w:ascii="Arial" w:hAnsi="Arial" w:cs="Arial"/>
          <w:sz w:val="24"/>
          <w:szCs w:val="28"/>
        </w:rPr>
        <w:t>требителем.</w:t>
      </w:r>
    </w:p>
    <w:p w:rsidR="00AF0749" w:rsidRPr="00BD0C6C" w:rsidRDefault="008E0E87" w:rsidP="009329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D0C6C">
        <w:rPr>
          <w:rFonts w:ascii="Arial" w:hAnsi="Arial" w:cs="Arial"/>
          <w:sz w:val="24"/>
          <w:szCs w:val="28"/>
        </w:rPr>
        <w:t>7.6</w:t>
      </w:r>
      <w:r w:rsidR="00D96199" w:rsidRPr="00BD0C6C">
        <w:rPr>
          <w:rFonts w:ascii="Arial" w:hAnsi="Arial" w:cs="Arial"/>
          <w:sz w:val="24"/>
          <w:szCs w:val="28"/>
        </w:rPr>
        <w:t xml:space="preserve"> </w:t>
      </w:r>
      <w:r w:rsidR="00B0786D" w:rsidRPr="00BD0C6C">
        <w:rPr>
          <w:rFonts w:ascii="Arial" w:hAnsi="Arial" w:cs="Arial"/>
          <w:sz w:val="24"/>
          <w:szCs w:val="28"/>
        </w:rPr>
        <w:t xml:space="preserve">Контроль физических свойств материала изделия </w:t>
      </w:r>
      <w:r w:rsidR="006F0979" w:rsidRPr="00BD0C6C">
        <w:rPr>
          <w:rFonts w:ascii="Arial" w:hAnsi="Arial" w:cs="Arial"/>
          <w:sz w:val="24"/>
          <w:szCs w:val="28"/>
        </w:rPr>
        <w:t>проводят</w:t>
      </w:r>
      <w:r w:rsidR="00B0786D" w:rsidRPr="00BD0C6C">
        <w:rPr>
          <w:rFonts w:ascii="Arial" w:hAnsi="Arial" w:cs="Arial"/>
          <w:sz w:val="24"/>
          <w:szCs w:val="28"/>
        </w:rPr>
        <w:t xml:space="preserve"> на обра</w:t>
      </w:r>
      <w:r w:rsidR="00B0786D" w:rsidRPr="00BD0C6C">
        <w:rPr>
          <w:rFonts w:ascii="Arial" w:hAnsi="Arial" w:cs="Arial"/>
          <w:sz w:val="24"/>
          <w:szCs w:val="28"/>
        </w:rPr>
        <w:t>з</w:t>
      </w:r>
      <w:r w:rsidR="00B0786D" w:rsidRPr="00BD0C6C">
        <w:rPr>
          <w:rFonts w:ascii="Arial" w:hAnsi="Arial" w:cs="Arial"/>
          <w:sz w:val="24"/>
          <w:szCs w:val="28"/>
        </w:rPr>
        <w:t>цах-свидетелях</w:t>
      </w:r>
      <w:r w:rsidR="00AF0749" w:rsidRPr="00BD0C6C">
        <w:rPr>
          <w:rFonts w:ascii="Arial" w:hAnsi="Arial" w:cs="Arial"/>
          <w:sz w:val="24"/>
          <w:szCs w:val="28"/>
        </w:rPr>
        <w:t xml:space="preserve"> по ГОСТ 20018, ГОСТ 1497, ГОСТ 25947 и </w:t>
      </w:r>
      <w:r w:rsidR="002C7B20" w:rsidRPr="00BD0C6C">
        <w:rPr>
          <w:rFonts w:ascii="Arial" w:hAnsi="Arial" w:cs="Arial"/>
          <w:sz w:val="24"/>
          <w:szCs w:val="28"/>
        </w:rPr>
        <w:t xml:space="preserve">иной </w:t>
      </w:r>
      <w:r w:rsidR="00AF0749" w:rsidRPr="00BD0C6C">
        <w:rPr>
          <w:rFonts w:ascii="Arial" w:hAnsi="Arial" w:cs="Arial"/>
          <w:sz w:val="24"/>
          <w:szCs w:val="28"/>
        </w:rPr>
        <w:t>НД.</w:t>
      </w:r>
    </w:p>
    <w:p w:rsidR="00AF0749" w:rsidRPr="00BD0C6C" w:rsidRDefault="002C7B20" w:rsidP="002C7B2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D0C6C">
        <w:rPr>
          <w:rFonts w:ascii="Arial" w:hAnsi="Arial" w:cs="Arial"/>
          <w:sz w:val="24"/>
          <w:szCs w:val="28"/>
        </w:rPr>
        <w:t xml:space="preserve">7.7 Контроль механических свойств </w:t>
      </w:r>
      <w:r w:rsidR="006F0979" w:rsidRPr="00BD0C6C">
        <w:rPr>
          <w:rFonts w:ascii="Arial" w:hAnsi="Arial" w:cs="Arial"/>
          <w:sz w:val="24"/>
          <w:szCs w:val="28"/>
        </w:rPr>
        <w:t>изделий проводят</w:t>
      </w:r>
      <w:r w:rsidRPr="00BD0C6C">
        <w:rPr>
          <w:rFonts w:ascii="Arial" w:hAnsi="Arial" w:cs="Arial"/>
          <w:sz w:val="24"/>
          <w:szCs w:val="28"/>
        </w:rPr>
        <w:t xml:space="preserve"> на образцах-свидетелях по ГОСТ 9012</w:t>
      </w:r>
      <w:r w:rsidR="00CE3B9D" w:rsidRPr="00BD0C6C">
        <w:rPr>
          <w:rFonts w:ascii="Arial" w:hAnsi="Arial" w:cs="Arial"/>
          <w:sz w:val="24"/>
          <w:szCs w:val="28"/>
        </w:rPr>
        <w:t>, ГОСТ 9013</w:t>
      </w:r>
      <w:r w:rsidRPr="00BD0C6C">
        <w:rPr>
          <w:rFonts w:ascii="Arial" w:hAnsi="Arial" w:cs="Arial"/>
          <w:sz w:val="24"/>
          <w:szCs w:val="28"/>
        </w:rPr>
        <w:t xml:space="preserve">, ГОСТ 2999, </w:t>
      </w:r>
      <w:r w:rsidR="00CE3B9D" w:rsidRPr="00BD0C6C">
        <w:rPr>
          <w:rFonts w:ascii="Arial" w:hAnsi="Arial" w:cs="Arial"/>
          <w:sz w:val="24"/>
          <w:szCs w:val="28"/>
        </w:rPr>
        <w:t>ГОСТ 1497</w:t>
      </w:r>
      <w:r w:rsidRPr="00BD0C6C">
        <w:rPr>
          <w:rFonts w:ascii="Arial" w:hAnsi="Arial" w:cs="Arial"/>
          <w:sz w:val="24"/>
          <w:szCs w:val="28"/>
        </w:rPr>
        <w:t>, ГОСТ 9651, ГОСТ</w:t>
      </w:r>
      <w:r w:rsidR="00CE3B9D" w:rsidRPr="00BD0C6C">
        <w:rPr>
          <w:rFonts w:ascii="Arial" w:hAnsi="Arial" w:cs="Arial"/>
          <w:sz w:val="24"/>
          <w:szCs w:val="28"/>
        </w:rPr>
        <w:t> </w:t>
      </w:r>
      <w:r w:rsidRPr="00BD0C6C">
        <w:rPr>
          <w:rFonts w:ascii="Arial" w:hAnsi="Arial" w:cs="Arial"/>
          <w:sz w:val="24"/>
          <w:szCs w:val="28"/>
        </w:rPr>
        <w:t xml:space="preserve">11150, </w:t>
      </w:r>
      <w:r w:rsidR="00CE3B9D" w:rsidRPr="00BD0C6C">
        <w:rPr>
          <w:rFonts w:ascii="Arial" w:hAnsi="Arial" w:cs="Arial"/>
          <w:sz w:val="24"/>
          <w:szCs w:val="28"/>
        </w:rPr>
        <w:t>ГОСТ 22706</w:t>
      </w:r>
      <w:r w:rsidRPr="00BD0C6C">
        <w:rPr>
          <w:rFonts w:ascii="Arial" w:hAnsi="Arial" w:cs="Arial"/>
          <w:sz w:val="24"/>
          <w:szCs w:val="28"/>
        </w:rPr>
        <w:t xml:space="preserve">, </w:t>
      </w:r>
      <w:r w:rsidR="00CE3B9D" w:rsidRPr="00BD0C6C">
        <w:rPr>
          <w:rFonts w:ascii="Arial" w:hAnsi="Arial" w:cs="Arial"/>
          <w:sz w:val="24"/>
          <w:szCs w:val="28"/>
        </w:rPr>
        <w:t>ГОСТ 25.503</w:t>
      </w:r>
      <w:r w:rsidRPr="00BD0C6C">
        <w:rPr>
          <w:rFonts w:ascii="Arial" w:hAnsi="Arial" w:cs="Arial"/>
          <w:sz w:val="24"/>
          <w:szCs w:val="28"/>
        </w:rPr>
        <w:t>, ГО</w:t>
      </w:r>
      <w:r w:rsidR="00CE3B9D" w:rsidRPr="00BD0C6C">
        <w:rPr>
          <w:rFonts w:ascii="Arial" w:hAnsi="Arial" w:cs="Arial"/>
          <w:sz w:val="24"/>
          <w:szCs w:val="28"/>
        </w:rPr>
        <w:t>СТ 14019</w:t>
      </w:r>
      <w:r w:rsidRPr="00BD0C6C">
        <w:rPr>
          <w:rFonts w:ascii="Arial" w:hAnsi="Arial" w:cs="Arial"/>
          <w:sz w:val="24"/>
          <w:szCs w:val="28"/>
        </w:rPr>
        <w:t xml:space="preserve">, ГОСТ 3565, ГОСТ 9454, </w:t>
      </w:r>
      <w:r w:rsidR="00CE3B9D" w:rsidRPr="00BD0C6C">
        <w:rPr>
          <w:rFonts w:ascii="Arial" w:hAnsi="Arial" w:cs="Arial"/>
          <w:sz w:val="24"/>
          <w:szCs w:val="28"/>
        </w:rPr>
        <w:t>ГОСТ 25.506</w:t>
      </w:r>
      <w:r w:rsidRPr="00BD0C6C">
        <w:rPr>
          <w:rFonts w:ascii="Arial" w:hAnsi="Arial" w:cs="Arial"/>
          <w:sz w:val="24"/>
          <w:szCs w:val="28"/>
        </w:rPr>
        <w:t xml:space="preserve">, </w:t>
      </w:r>
      <w:r w:rsidR="00CE3B9D" w:rsidRPr="00BD0C6C">
        <w:rPr>
          <w:rFonts w:ascii="Arial" w:hAnsi="Arial" w:cs="Arial"/>
          <w:sz w:val="24"/>
          <w:szCs w:val="28"/>
        </w:rPr>
        <w:t>ГОСТ 25.502</w:t>
      </w:r>
      <w:r w:rsidRPr="00BD0C6C">
        <w:rPr>
          <w:rFonts w:ascii="Arial" w:hAnsi="Arial" w:cs="Arial"/>
          <w:sz w:val="24"/>
          <w:szCs w:val="28"/>
        </w:rPr>
        <w:t>, ГОСТ 10145</w:t>
      </w:r>
      <w:r w:rsidR="00A054BC" w:rsidRPr="00BD0C6C">
        <w:rPr>
          <w:rFonts w:ascii="Arial" w:hAnsi="Arial" w:cs="Arial"/>
          <w:sz w:val="24"/>
          <w:szCs w:val="28"/>
        </w:rPr>
        <w:t>,</w:t>
      </w:r>
      <w:r w:rsidRPr="00BD0C6C">
        <w:rPr>
          <w:rFonts w:ascii="Arial" w:hAnsi="Arial" w:cs="Arial"/>
          <w:sz w:val="24"/>
          <w:szCs w:val="28"/>
        </w:rPr>
        <w:t xml:space="preserve"> </w:t>
      </w:r>
      <w:r w:rsidR="00CE3B9D" w:rsidRPr="00BD0C6C">
        <w:rPr>
          <w:rFonts w:ascii="Arial" w:hAnsi="Arial" w:cs="Arial"/>
          <w:sz w:val="24"/>
          <w:szCs w:val="28"/>
        </w:rPr>
        <w:t>ГОСТ 3248</w:t>
      </w:r>
      <w:r w:rsidR="00A054BC" w:rsidRPr="00BD0C6C">
        <w:rPr>
          <w:rFonts w:ascii="Arial" w:hAnsi="Arial" w:cs="Arial"/>
          <w:sz w:val="24"/>
          <w:szCs w:val="28"/>
        </w:rPr>
        <w:t xml:space="preserve"> и иной НД.</w:t>
      </w:r>
      <w:r w:rsidRPr="00BD0C6C">
        <w:rPr>
          <w:rFonts w:ascii="Arial" w:hAnsi="Arial" w:cs="Arial"/>
          <w:sz w:val="24"/>
          <w:szCs w:val="28"/>
        </w:rPr>
        <w:t xml:space="preserve"> </w:t>
      </w:r>
      <w:r w:rsidR="00A054BC" w:rsidRPr="00BD0C6C">
        <w:rPr>
          <w:rFonts w:ascii="Arial" w:hAnsi="Arial" w:cs="Arial"/>
          <w:sz w:val="24"/>
          <w:szCs w:val="28"/>
        </w:rPr>
        <w:t xml:space="preserve">Допускается по согласованию с потребителем контроль твердости и модуля упругости (модуля Юнга) проводить по ГОСТ </w:t>
      </w:r>
      <w:proofErr w:type="gramStart"/>
      <w:r w:rsidR="00A054BC" w:rsidRPr="00BD0C6C">
        <w:rPr>
          <w:rFonts w:ascii="Arial" w:hAnsi="Arial" w:cs="Arial"/>
          <w:sz w:val="24"/>
          <w:szCs w:val="28"/>
        </w:rPr>
        <w:t>Р</w:t>
      </w:r>
      <w:proofErr w:type="gramEnd"/>
      <w:r w:rsidR="00A054BC" w:rsidRPr="00BD0C6C">
        <w:rPr>
          <w:rFonts w:ascii="Arial" w:hAnsi="Arial" w:cs="Arial"/>
          <w:sz w:val="24"/>
          <w:szCs w:val="28"/>
        </w:rPr>
        <w:t xml:space="preserve"> 56474</w:t>
      </w:r>
      <w:r w:rsidRPr="00BD0C6C">
        <w:rPr>
          <w:rFonts w:ascii="Arial" w:hAnsi="Arial" w:cs="Arial"/>
          <w:sz w:val="24"/>
          <w:szCs w:val="28"/>
        </w:rPr>
        <w:t>.</w:t>
      </w:r>
    </w:p>
    <w:p w:rsidR="009532D4" w:rsidRPr="00BD0C6C" w:rsidRDefault="006F0979" w:rsidP="00CE3B9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D0C6C">
        <w:rPr>
          <w:rFonts w:ascii="Arial" w:hAnsi="Arial" w:cs="Arial"/>
          <w:sz w:val="24"/>
          <w:szCs w:val="28"/>
        </w:rPr>
        <w:t xml:space="preserve">7.8 Контроль </w:t>
      </w:r>
      <w:r w:rsidR="00CE3B9D" w:rsidRPr="00BD0C6C">
        <w:rPr>
          <w:rFonts w:ascii="Arial" w:hAnsi="Arial" w:cs="Arial"/>
          <w:sz w:val="24"/>
          <w:szCs w:val="28"/>
        </w:rPr>
        <w:t>эксплуатационных</w:t>
      </w:r>
      <w:r w:rsidRPr="00BD0C6C">
        <w:rPr>
          <w:rFonts w:ascii="Arial" w:hAnsi="Arial" w:cs="Arial"/>
          <w:sz w:val="24"/>
          <w:szCs w:val="28"/>
        </w:rPr>
        <w:t xml:space="preserve"> свойств </w:t>
      </w:r>
      <w:r w:rsidR="00A054BC" w:rsidRPr="00BD0C6C">
        <w:rPr>
          <w:rFonts w:ascii="Arial" w:hAnsi="Arial" w:cs="Arial"/>
          <w:sz w:val="24"/>
          <w:szCs w:val="28"/>
        </w:rPr>
        <w:t>проводят</w:t>
      </w:r>
      <w:r w:rsidRPr="00BD0C6C">
        <w:rPr>
          <w:rFonts w:ascii="Arial" w:hAnsi="Arial" w:cs="Arial"/>
          <w:sz w:val="24"/>
          <w:szCs w:val="28"/>
        </w:rPr>
        <w:t xml:space="preserve"> на образцах-свидетелях по ГОСТ 9.909</w:t>
      </w:r>
      <w:r w:rsidR="00A054BC" w:rsidRPr="00BD0C6C">
        <w:rPr>
          <w:rFonts w:ascii="Arial" w:hAnsi="Arial" w:cs="Arial"/>
          <w:sz w:val="24"/>
          <w:szCs w:val="28"/>
        </w:rPr>
        <w:t>, ГОСТ 6130</w:t>
      </w:r>
      <w:r w:rsidR="00CE3B9D" w:rsidRPr="00BD0C6C">
        <w:rPr>
          <w:rFonts w:ascii="Arial" w:hAnsi="Arial" w:cs="Arial"/>
          <w:sz w:val="24"/>
          <w:szCs w:val="28"/>
        </w:rPr>
        <w:t xml:space="preserve">, ГОСТ 24054, ГОСТ </w:t>
      </w:r>
      <w:proofErr w:type="gramStart"/>
      <w:r w:rsidR="00CE3B9D" w:rsidRPr="00BD0C6C">
        <w:rPr>
          <w:rFonts w:ascii="Arial" w:hAnsi="Arial" w:cs="Arial"/>
          <w:sz w:val="24"/>
          <w:szCs w:val="28"/>
        </w:rPr>
        <w:t>Р</w:t>
      </w:r>
      <w:proofErr w:type="gramEnd"/>
      <w:r w:rsidR="00CE3B9D" w:rsidRPr="00BD0C6C">
        <w:rPr>
          <w:rFonts w:ascii="Arial" w:hAnsi="Arial" w:cs="Arial"/>
          <w:sz w:val="24"/>
          <w:szCs w:val="28"/>
        </w:rPr>
        <w:t xml:space="preserve"> 51780</w:t>
      </w:r>
      <w:r w:rsidRPr="00BD0C6C">
        <w:rPr>
          <w:rFonts w:ascii="Arial" w:hAnsi="Arial" w:cs="Arial"/>
          <w:sz w:val="24"/>
          <w:szCs w:val="28"/>
        </w:rPr>
        <w:t xml:space="preserve"> или </w:t>
      </w:r>
      <w:r w:rsidR="00A054BC" w:rsidRPr="00BD0C6C">
        <w:rPr>
          <w:rFonts w:ascii="Arial" w:hAnsi="Arial" w:cs="Arial"/>
          <w:sz w:val="24"/>
          <w:szCs w:val="28"/>
        </w:rPr>
        <w:t xml:space="preserve">иной </w:t>
      </w:r>
      <w:r w:rsidRPr="00BD0C6C">
        <w:rPr>
          <w:rFonts w:ascii="Arial" w:hAnsi="Arial" w:cs="Arial"/>
          <w:sz w:val="24"/>
          <w:szCs w:val="28"/>
        </w:rPr>
        <w:t>НД,</w:t>
      </w:r>
      <w:r w:rsidR="00CE3B9D" w:rsidRPr="00BD0C6C">
        <w:rPr>
          <w:rFonts w:ascii="Arial" w:hAnsi="Arial" w:cs="Arial"/>
          <w:sz w:val="24"/>
          <w:szCs w:val="28"/>
        </w:rPr>
        <w:t xml:space="preserve"> </w:t>
      </w:r>
      <w:r w:rsidRPr="00BD0C6C">
        <w:rPr>
          <w:rFonts w:ascii="Arial" w:hAnsi="Arial" w:cs="Arial"/>
          <w:sz w:val="24"/>
          <w:szCs w:val="28"/>
        </w:rPr>
        <w:t>согласова</w:t>
      </w:r>
      <w:r w:rsidRPr="00BD0C6C">
        <w:rPr>
          <w:rFonts w:ascii="Arial" w:hAnsi="Arial" w:cs="Arial"/>
          <w:sz w:val="24"/>
          <w:szCs w:val="28"/>
        </w:rPr>
        <w:t>н</w:t>
      </w:r>
      <w:r w:rsidRPr="00BD0C6C">
        <w:rPr>
          <w:rFonts w:ascii="Arial" w:hAnsi="Arial" w:cs="Arial"/>
          <w:sz w:val="24"/>
          <w:szCs w:val="28"/>
        </w:rPr>
        <w:t xml:space="preserve">ной с </w:t>
      </w:r>
      <w:r w:rsidR="00CE3B9D" w:rsidRPr="00BD0C6C">
        <w:rPr>
          <w:rFonts w:ascii="Arial" w:hAnsi="Arial" w:cs="Arial"/>
          <w:sz w:val="24"/>
          <w:szCs w:val="28"/>
        </w:rPr>
        <w:t>потребителем</w:t>
      </w:r>
      <w:r w:rsidRPr="00BD0C6C">
        <w:rPr>
          <w:rFonts w:ascii="Arial" w:hAnsi="Arial" w:cs="Arial"/>
          <w:sz w:val="24"/>
          <w:szCs w:val="28"/>
        </w:rPr>
        <w:t>.</w:t>
      </w:r>
    </w:p>
    <w:p w:rsidR="00CE3B9D" w:rsidRPr="00BD0C6C" w:rsidRDefault="00CE3B9D" w:rsidP="00CE3B9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D0C6C">
        <w:rPr>
          <w:rFonts w:ascii="Arial" w:hAnsi="Arial" w:cs="Arial"/>
          <w:sz w:val="24"/>
          <w:szCs w:val="28"/>
        </w:rPr>
        <w:t>7.9 Средства измерений, используемые при проведении испытаний в пун</w:t>
      </w:r>
      <w:r w:rsidRPr="00BD0C6C">
        <w:rPr>
          <w:rFonts w:ascii="Arial" w:hAnsi="Arial" w:cs="Arial"/>
          <w:sz w:val="24"/>
          <w:szCs w:val="28"/>
        </w:rPr>
        <w:t>к</w:t>
      </w:r>
      <w:r w:rsidRPr="00BD0C6C">
        <w:rPr>
          <w:rFonts w:ascii="Arial" w:hAnsi="Arial" w:cs="Arial"/>
          <w:sz w:val="24"/>
          <w:szCs w:val="28"/>
        </w:rPr>
        <w:t xml:space="preserve">тах 7.1-7.8, должны быть </w:t>
      </w:r>
      <w:proofErr w:type="spellStart"/>
      <w:r w:rsidRPr="00BD0C6C">
        <w:rPr>
          <w:rFonts w:ascii="Arial" w:hAnsi="Arial" w:cs="Arial"/>
          <w:sz w:val="24"/>
          <w:szCs w:val="28"/>
        </w:rPr>
        <w:t>поверены</w:t>
      </w:r>
      <w:proofErr w:type="spellEnd"/>
      <w:r w:rsidR="00BD0C6C" w:rsidRPr="00BD0C6C">
        <w:rPr>
          <w:rFonts w:ascii="Arial" w:hAnsi="Arial" w:cs="Arial"/>
          <w:sz w:val="24"/>
          <w:szCs w:val="28"/>
        </w:rPr>
        <w:t xml:space="preserve"> в соответствии с порядком [1]</w:t>
      </w:r>
      <w:r w:rsidRPr="00BD0C6C">
        <w:rPr>
          <w:rFonts w:ascii="Arial" w:hAnsi="Arial" w:cs="Arial"/>
          <w:sz w:val="24"/>
          <w:szCs w:val="28"/>
        </w:rPr>
        <w:t xml:space="preserve">, испытательное </w:t>
      </w:r>
      <w:r w:rsidRPr="00BD0C6C">
        <w:rPr>
          <w:rFonts w:ascii="Arial" w:hAnsi="Arial" w:cs="Arial"/>
          <w:sz w:val="24"/>
          <w:szCs w:val="28"/>
        </w:rPr>
        <w:lastRenderedPageBreak/>
        <w:t xml:space="preserve">оборудование аттестовано по ГОСТ 8.568, методики (методы) измерений – по ГОСТ </w:t>
      </w:r>
      <w:proofErr w:type="gramStart"/>
      <w:r w:rsidRPr="00BD0C6C">
        <w:rPr>
          <w:rFonts w:ascii="Arial" w:hAnsi="Arial" w:cs="Arial"/>
          <w:sz w:val="24"/>
          <w:szCs w:val="28"/>
        </w:rPr>
        <w:t>Р</w:t>
      </w:r>
      <w:proofErr w:type="gramEnd"/>
      <w:r w:rsidRPr="00BD0C6C">
        <w:rPr>
          <w:rFonts w:ascii="Arial" w:hAnsi="Arial" w:cs="Arial"/>
          <w:sz w:val="24"/>
          <w:szCs w:val="28"/>
        </w:rPr>
        <w:t xml:space="preserve"> 8.563.</w:t>
      </w:r>
    </w:p>
    <w:p w:rsidR="00CC1A7C" w:rsidRPr="00BD0C6C" w:rsidRDefault="00CC1A7C" w:rsidP="004B1F38">
      <w:pPr>
        <w:pStyle w:val="1"/>
        <w:spacing w:before="240" w:after="240" w:line="360" w:lineRule="auto"/>
        <w:ind w:left="0" w:firstLine="709"/>
        <w:rPr>
          <w:rFonts w:ascii="Arial" w:hAnsi="Arial" w:cs="Arial"/>
          <w:kern w:val="0"/>
          <w:sz w:val="28"/>
          <w:szCs w:val="28"/>
        </w:rPr>
      </w:pPr>
      <w:r w:rsidRPr="00BD0C6C">
        <w:rPr>
          <w:rFonts w:ascii="Arial" w:hAnsi="Arial" w:cs="Arial"/>
          <w:kern w:val="0"/>
          <w:sz w:val="28"/>
          <w:szCs w:val="28"/>
        </w:rPr>
        <w:t>8 </w:t>
      </w:r>
      <w:r w:rsidR="00D640FD" w:rsidRPr="00BD0C6C">
        <w:rPr>
          <w:rFonts w:ascii="Arial" w:hAnsi="Arial" w:cs="Arial"/>
          <w:kern w:val="0"/>
          <w:sz w:val="28"/>
          <w:szCs w:val="28"/>
        </w:rPr>
        <w:t>Маркировка, упаковка, т</w:t>
      </w:r>
      <w:r w:rsidRPr="00BD0C6C">
        <w:rPr>
          <w:rFonts w:ascii="Arial" w:hAnsi="Arial" w:cs="Arial"/>
          <w:kern w:val="0"/>
          <w:sz w:val="28"/>
          <w:szCs w:val="28"/>
        </w:rPr>
        <w:t>ранспортирование и хранение</w:t>
      </w:r>
    </w:p>
    <w:p w:rsidR="00CC1A7C" w:rsidRPr="00BD0C6C" w:rsidRDefault="00D640FD" w:rsidP="00496C7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D0C6C">
        <w:rPr>
          <w:rFonts w:ascii="Arial" w:hAnsi="Arial" w:cs="Arial"/>
          <w:sz w:val="24"/>
          <w:szCs w:val="28"/>
        </w:rPr>
        <w:t>8.1</w:t>
      </w:r>
      <w:proofErr w:type="gramStart"/>
      <w:r w:rsidRPr="00BD0C6C">
        <w:rPr>
          <w:rFonts w:ascii="Arial" w:hAnsi="Arial" w:cs="Arial"/>
          <w:sz w:val="24"/>
          <w:szCs w:val="28"/>
        </w:rPr>
        <w:t xml:space="preserve"> </w:t>
      </w:r>
      <w:r w:rsidR="00B47F9A" w:rsidRPr="00BD0C6C">
        <w:rPr>
          <w:rFonts w:ascii="Arial" w:hAnsi="Arial" w:cs="Arial"/>
          <w:sz w:val="24"/>
          <w:szCs w:val="28"/>
        </w:rPr>
        <w:t>К</w:t>
      </w:r>
      <w:proofErr w:type="gramEnd"/>
      <w:r w:rsidR="00B47F9A" w:rsidRPr="00BD0C6C">
        <w:rPr>
          <w:rFonts w:ascii="Arial" w:hAnsi="Arial" w:cs="Arial"/>
          <w:sz w:val="24"/>
          <w:szCs w:val="28"/>
        </w:rPr>
        <w:t>аждое изделие должно иметь маркировку (клеймо, бирку или др.) в с</w:t>
      </w:r>
      <w:r w:rsidR="00B47F9A" w:rsidRPr="00BD0C6C">
        <w:rPr>
          <w:rFonts w:ascii="Arial" w:hAnsi="Arial" w:cs="Arial"/>
          <w:sz w:val="24"/>
          <w:szCs w:val="28"/>
        </w:rPr>
        <w:t>о</w:t>
      </w:r>
      <w:r w:rsidR="00B47F9A" w:rsidRPr="00BD0C6C">
        <w:rPr>
          <w:rFonts w:ascii="Arial" w:hAnsi="Arial" w:cs="Arial"/>
          <w:sz w:val="24"/>
          <w:szCs w:val="28"/>
        </w:rPr>
        <w:t>ответствии с НД на конкретный вид изделий</w:t>
      </w:r>
      <w:r w:rsidR="00964D50" w:rsidRPr="00BD0C6C">
        <w:rPr>
          <w:rFonts w:ascii="Arial" w:hAnsi="Arial" w:cs="Arial"/>
          <w:sz w:val="24"/>
          <w:szCs w:val="28"/>
        </w:rPr>
        <w:t>.</w:t>
      </w:r>
    </w:p>
    <w:p w:rsidR="00482827" w:rsidRPr="00BD0C6C" w:rsidRDefault="00964D50" w:rsidP="00496C7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D0C6C">
        <w:rPr>
          <w:rFonts w:ascii="Arial" w:hAnsi="Arial" w:cs="Arial"/>
          <w:sz w:val="24"/>
          <w:szCs w:val="28"/>
        </w:rPr>
        <w:t xml:space="preserve">8.2 </w:t>
      </w:r>
      <w:r w:rsidR="00482827" w:rsidRPr="00BD0C6C">
        <w:rPr>
          <w:rFonts w:ascii="Arial" w:hAnsi="Arial" w:cs="Arial"/>
          <w:sz w:val="24"/>
          <w:szCs w:val="28"/>
        </w:rPr>
        <w:t>Упаковка изделий должна осуществляться в потребительскую тару в с</w:t>
      </w:r>
      <w:r w:rsidR="00482827" w:rsidRPr="00BD0C6C">
        <w:rPr>
          <w:rFonts w:ascii="Arial" w:hAnsi="Arial" w:cs="Arial"/>
          <w:sz w:val="24"/>
          <w:szCs w:val="28"/>
        </w:rPr>
        <w:t>о</w:t>
      </w:r>
      <w:r w:rsidR="00482827" w:rsidRPr="00BD0C6C">
        <w:rPr>
          <w:rFonts w:ascii="Arial" w:hAnsi="Arial" w:cs="Arial"/>
          <w:sz w:val="24"/>
          <w:szCs w:val="28"/>
        </w:rPr>
        <w:t>ответствии с НД на</w:t>
      </w:r>
      <w:r w:rsidR="00B47F9A" w:rsidRPr="00BD0C6C">
        <w:rPr>
          <w:rFonts w:ascii="Arial" w:hAnsi="Arial" w:cs="Arial"/>
          <w:sz w:val="24"/>
          <w:szCs w:val="28"/>
        </w:rPr>
        <w:t xml:space="preserve"> конкретный вид </w:t>
      </w:r>
      <w:r w:rsidR="00482827" w:rsidRPr="00BD0C6C">
        <w:rPr>
          <w:rFonts w:ascii="Arial" w:hAnsi="Arial" w:cs="Arial"/>
          <w:sz w:val="24"/>
          <w:szCs w:val="28"/>
        </w:rPr>
        <w:t>издели</w:t>
      </w:r>
      <w:r w:rsidR="00B47F9A" w:rsidRPr="00BD0C6C">
        <w:rPr>
          <w:rFonts w:ascii="Arial" w:hAnsi="Arial" w:cs="Arial"/>
          <w:sz w:val="24"/>
          <w:szCs w:val="28"/>
        </w:rPr>
        <w:t>й</w:t>
      </w:r>
      <w:r w:rsidR="00482827" w:rsidRPr="00BD0C6C">
        <w:rPr>
          <w:rFonts w:ascii="Arial" w:hAnsi="Arial" w:cs="Arial"/>
          <w:sz w:val="24"/>
          <w:szCs w:val="28"/>
        </w:rPr>
        <w:t>.</w:t>
      </w:r>
    </w:p>
    <w:p w:rsidR="00964D50" w:rsidRPr="00BD0C6C" w:rsidRDefault="00482827" w:rsidP="00496C7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D0C6C">
        <w:rPr>
          <w:rFonts w:ascii="Arial" w:hAnsi="Arial" w:cs="Arial"/>
          <w:sz w:val="24"/>
          <w:szCs w:val="28"/>
        </w:rPr>
        <w:t xml:space="preserve">8.3 </w:t>
      </w:r>
      <w:r w:rsidR="00B47F9A" w:rsidRPr="00BD0C6C">
        <w:rPr>
          <w:rFonts w:ascii="Arial" w:hAnsi="Arial" w:cs="Arial"/>
          <w:sz w:val="24"/>
          <w:szCs w:val="28"/>
        </w:rPr>
        <w:t>Маркировка потребительской тары – по ГОСТ 1</w:t>
      </w:r>
      <w:r w:rsidR="00BD0C6C" w:rsidRPr="00BD0C6C">
        <w:rPr>
          <w:rFonts w:ascii="Arial" w:hAnsi="Arial" w:cs="Arial"/>
          <w:sz w:val="24"/>
          <w:szCs w:val="28"/>
        </w:rPr>
        <w:t>4</w:t>
      </w:r>
      <w:r w:rsidR="00B47F9A" w:rsidRPr="00BD0C6C">
        <w:rPr>
          <w:rFonts w:ascii="Arial" w:hAnsi="Arial" w:cs="Arial"/>
          <w:sz w:val="24"/>
          <w:szCs w:val="28"/>
        </w:rPr>
        <w:t>192</w:t>
      </w:r>
      <w:r w:rsidRPr="00BD0C6C">
        <w:rPr>
          <w:rFonts w:ascii="Arial" w:hAnsi="Arial" w:cs="Arial"/>
          <w:sz w:val="24"/>
          <w:szCs w:val="28"/>
        </w:rPr>
        <w:t>.</w:t>
      </w:r>
      <w:r w:rsidR="00B47F9A" w:rsidRPr="00BD0C6C">
        <w:rPr>
          <w:rFonts w:ascii="Arial" w:hAnsi="Arial" w:cs="Arial"/>
          <w:sz w:val="24"/>
          <w:szCs w:val="28"/>
        </w:rPr>
        <w:t xml:space="preserve"> Дополнительные требования устанавливаются в НД на конкретный вид изделий.</w:t>
      </w:r>
    </w:p>
    <w:p w:rsidR="00B47F9A" w:rsidRPr="00BD0C6C" w:rsidRDefault="00DD34E7" w:rsidP="00496C7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D0C6C">
        <w:rPr>
          <w:rFonts w:ascii="Arial" w:hAnsi="Arial" w:cs="Arial"/>
          <w:sz w:val="24"/>
          <w:szCs w:val="28"/>
        </w:rPr>
        <w:t>8.4 Транспортирование изделий проводят всеми видами крытого транспо</w:t>
      </w:r>
      <w:r w:rsidRPr="00BD0C6C">
        <w:rPr>
          <w:rFonts w:ascii="Arial" w:hAnsi="Arial" w:cs="Arial"/>
          <w:sz w:val="24"/>
          <w:szCs w:val="28"/>
        </w:rPr>
        <w:t>р</w:t>
      </w:r>
      <w:r w:rsidRPr="00BD0C6C">
        <w:rPr>
          <w:rFonts w:ascii="Arial" w:hAnsi="Arial" w:cs="Arial"/>
          <w:sz w:val="24"/>
          <w:szCs w:val="28"/>
        </w:rPr>
        <w:t>та в соответствии с правилами перевозки грузов на данном виде транспорта.</w:t>
      </w:r>
    </w:p>
    <w:p w:rsidR="00DD34E7" w:rsidRPr="00BD0C6C" w:rsidRDefault="00DD34E7" w:rsidP="00496C7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D0C6C">
        <w:rPr>
          <w:rFonts w:ascii="Arial" w:hAnsi="Arial" w:cs="Arial"/>
          <w:sz w:val="24"/>
          <w:szCs w:val="28"/>
        </w:rPr>
        <w:t>8.5 Условия транспортирования и хранения изделий должны обеспечивать сохранность качества изделий, предохранять их от загрязнения, механических п</w:t>
      </w:r>
      <w:r w:rsidRPr="00BD0C6C">
        <w:rPr>
          <w:rFonts w:ascii="Arial" w:hAnsi="Arial" w:cs="Arial"/>
          <w:sz w:val="24"/>
          <w:szCs w:val="28"/>
        </w:rPr>
        <w:t>о</w:t>
      </w:r>
      <w:r w:rsidRPr="00BD0C6C">
        <w:rPr>
          <w:rFonts w:ascii="Arial" w:hAnsi="Arial" w:cs="Arial"/>
          <w:sz w:val="24"/>
          <w:szCs w:val="28"/>
        </w:rPr>
        <w:t xml:space="preserve">вреждений и деформации согласно требованиям ГОСТ 15150 и ГОСТ 23170. </w:t>
      </w:r>
    </w:p>
    <w:p w:rsidR="00CC1A7C" w:rsidRPr="00BD0C6C" w:rsidRDefault="00CC1A7C" w:rsidP="004B1F38">
      <w:pPr>
        <w:pStyle w:val="1"/>
        <w:spacing w:before="240" w:after="240" w:line="360" w:lineRule="auto"/>
        <w:ind w:left="0" w:firstLine="709"/>
        <w:rPr>
          <w:rFonts w:ascii="Arial" w:hAnsi="Arial" w:cs="Arial"/>
          <w:kern w:val="0"/>
          <w:sz w:val="28"/>
          <w:szCs w:val="28"/>
        </w:rPr>
      </w:pPr>
      <w:r w:rsidRPr="00BD0C6C">
        <w:rPr>
          <w:rFonts w:ascii="Arial" w:hAnsi="Arial" w:cs="Arial"/>
          <w:kern w:val="0"/>
          <w:sz w:val="28"/>
          <w:szCs w:val="28"/>
        </w:rPr>
        <w:t>9 Гарантии изготовителя</w:t>
      </w:r>
    </w:p>
    <w:p w:rsidR="004B1F38" w:rsidRPr="00BD0C6C" w:rsidRDefault="00DD34E7" w:rsidP="004B1F3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D0C6C">
        <w:rPr>
          <w:rFonts w:ascii="Arial" w:hAnsi="Arial" w:cs="Arial"/>
          <w:sz w:val="24"/>
          <w:szCs w:val="28"/>
        </w:rPr>
        <w:t xml:space="preserve">9.1 </w:t>
      </w:r>
      <w:r w:rsidR="004B1F38" w:rsidRPr="00BD0C6C">
        <w:rPr>
          <w:rFonts w:ascii="Arial" w:hAnsi="Arial" w:cs="Arial"/>
          <w:sz w:val="24"/>
          <w:szCs w:val="28"/>
        </w:rPr>
        <w:t>Изготовитель должен</w:t>
      </w:r>
      <w:r w:rsidR="0048191A" w:rsidRPr="00BD0C6C">
        <w:rPr>
          <w:rFonts w:ascii="Arial" w:hAnsi="Arial" w:cs="Arial"/>
          <w:sz w:val="24"/>
          <w:szCs w:val="28"/>
        </w:rPr>
        <w:t xml:space="preserve"> гарантировать соответ</w:t>
      </w:r>
      <w:r w:rsidR="004B1F38" w:rsidRPr="00BD0C6C">
        <w:rPr>
          <w:rFonts w:ascii="Arial" w:hAnsi="Arial" w:cs="Arial"/>
          <w:sz w:val="24"/>
          <w:szCs w:val="28"/>
        </w:rPr>
        <w:t xml:space="preserve">ствие изделий </w:t>
      </w:r>
      <w:r w:rsidR="0048191A" w:rsidRPr="00BD0C6C">
        <w:rPr>
          <w:rFonts w:ascii="Arial" w:hAnsi="Arial" w:cs="Arial"/>
          <w:sz w:val="24"/>
          <w:szCs w:val="28"/>
        </w:rPr>
        <w:t>требовани</w:t>
      </w:r>
      <w:r w:rsidR="004B1F38" w:rsidRPr="00BD0C6C">
        <w:rPr>
          <w:rFonts w:ascii="Arial" w:hAnsi="Arial" w:cs="Arial"/>
          <w:sz w:val="24"/>
          <w:szCs w:val="28"/>
        </w:rPr>
        <w:t xml:space="preserve">ям </w:t>
      </w:r>
      <w:r w:rsidRPr="00BD0C6C">
        <w:rPr>
          <w:rFonts w:ascii="Arial" w:hAnsi="Arial" w:cs="Arial"/>
          <w:sz w:val="24"/>
          <w:szCs w:val="28"/>
        </w:rPr>
        <w:t xml:space="preserve">настоящего стандарта </w:t>
      </w:r>
      <w:r w:rsidR="0048191A" w:rsidRPr="00BD0C6C">
        <w:rPr>
          <w:rFonts w:ascii="Arial" w:hAnsi="Arial" w:cs="Arial"/>
          <w:sz w:val="24"/>
          <w:szCs w:val="28"/>
        </w:rPr>
        <w:t xml:space="preserve">при соблюдении </w:t>
      </w:r>
      <w:r w:rsidRPr="00BD0C6C">
        <w:rPr>
          <w:rFonts w:ascii="Arial" w:hAnsi="Arial" w:cs="Arial"/>
          <w:sz w:val="24"/>
          <w:szCs w:val="28"/>
        </w:rPr>
        <w:t>правил</w:t>
      </w:r>
      <w:r w:rsidR="0048191A" w:rsidRPr="00BD0C6C">
        <w:rPr>
          <w:rFonts w:ascii="Arial" w:hAnsi="Arial" w:cs="Arial"/>
          <w:sz w:val="24"/>
          <w:szCs w:val="28"/>
        </w:rPr>
        <w:t xml:space="preserve"> транспортирования и хранения.</w:t>
      </w:r>
    </w:p>
    <w:p w:rsidR="00DD34E7" w:rsidRPr="00BD0C6C" w:rsidRDefault="00DD34E7" w:rsidP="004B1F3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D0C6C">
        <w:rPr>
          <w:rFonts w:ascii="Arial" w:hAnsi="Arial" w:cs="Arial"/>
          <w:sz w:val="24"/>
          <w:szCs w:val="28"/>
        </w:rPr>
        <w:t>9.2 Гарантийный срок хранения установлен в НД на конкретный вид изд</w:t>
      </w:r>
      <w:r w:rsidRPr="00BD0C6C">
        <w:rPr>
          <w:rFonts w:ascii="Arial" w:hAnsi="Arial" w:cs="Arial"/>
          <w:sz w:val="24"/>
          <w:szCs w:val="28"/>
        </w:rPr>
        <w:t>е</w:t>
      </w:r>
      <w:r w:rsidRPr="00BD0C6C">
        <w:rPr>
          <w:rFonts w:ascii="Arial" w:hAnsi="Arial" w:cs="Arial"/>
          <w:sz w:val="24"/>
          <w:szCs w:val="28"/>
        </w:rPr>
        <w:t>лий.</w:t>
      </w:r>
    </w:p>
    <w:p w:rsidR="00BD0C6C" w:rsidRPr="00D5698F" w:rsidRDefault="00BD0C6C" w:rsidP="004B1F3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BD0C6C" w:rsidRPr="00D5698F" w:rsidRDefault="00BD0C6C" w:rsidP="004B1F3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BD0C6C" w:rsidRPr="00D5698F" w:rsidRDefault="00BD0C6C" w:rsidP="00BD0C6C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BD0C6C" w:rsidRPr="00BD0C6C" w:rsidRDefault="00BD0C6C" w:rsidP="00BD0C6C">
      <w:pPr>
        <w:pStyle w:val="1"/>
        <w:spacing w:before="240" w:after="240" w:line="360" w:lineRule="auto"/>
        <w:ind w:left="0" w:firstLine="709"/>
        <w:jc w:val="center"/>
        <w:rPr>
          <w:rFonts w:ascii="Arial" w:hAnsi="Arial" w:cs="Arial"/>
          <w:kern w:val="0"/>
          <w:sz w:val="28"/>
          <w:szCs w:val="28"/>
        </w:rPr>
      </w:pPr>
      <w:r w:rsidRPr="00BD0C6C">
        <w:rPr>
          <w:rFonts w:ascii="Arial" w:hAnsi="Arial" w:cs="Arial"/>
          <w:kern w:val="0"/>
          <w:sz w:val="28"/>
          <w:szCs w:val="28"/>
        </w:rPr>
        <w:t>Библиография</w:t>
      </w:r>
    </w:p>
    <w:p w:rsidR="00BD0C6C" w:rsidRPr="00BD0C6C" w:rsidRDefault="00BD0C6C" w:rsidP="00BD0C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D0C6C">
        <w:rPr>
          <w:rFonts w:ascii="Arial" w:hAnsi="Arial" w:cs="Arial"/>
          <w:sz w:val="24"/>
          <w:szCs w:val="28"/>
        </w:rPr>
        <w:t>[1] Порядок проведения поверки средств измерений, требования к знаку п</w:t>
      </w:r>
      <w:r w:rsidRPr="00BD0C6C">
        <w:rPr>
          <w:rFonts w:ascii="Arial" w:hAnsi="Arial" w:cs="Arial"/>
          <w:sz w:val="24"/>
          <w:szCs w:val="28"/>
        </w:rPr>
        <w:t>о</w:t>
      </w:r>
      <w:r w:rsidRPr="00BD0C6C">
        <w:rPr>
          <w:rFonts w:ascii="Arial" w:hAnsi="Arial" w:cs="Arial"/>
          <w:sz w:val="24"/>
          <w:szCs w:val="28"/>
        </w:rPr>
        <w:t xml:space="preserve">верки и содержанию свидетельства о поверке (утвержден приказом </w:t>
      </w:r>
      <w:proofErr w:type="spellStart"/>
      <w:r w:rsidRPr="00BD0C6C">
        <w:rPr>
          <w:rFonts w:ascii="Arial" w:hAnsi="Arial" w:cs="Arial"/>
          <w:sz w:val="24"/>
          <w:szCs w:val="28"/>
        </w:rPr>
        <w:t>Минпромторга</w:t>
      </w:r>
      <w:proofErr w:type="spellEnd"/>
      <w:r w:rsidRPr="00BD0C6C">
        <w:rPr>
          <w:rFonts w:ascii="Arial" w:hAnsi="Arial" w:cs="Arial"/>
          <w:sz w:val="24"/>
          <w:szCs w:val="28"/>
        </w:rPr>
        <w:t xml:space="preserve"> России от 2 июля 2015 г. №1815)</w:t>
      </w:r>
    </w:p>
    <w:p w:rsidR="00BD0C6C" w:rsidRPr="00BD0C6C" w:rsidRDefault="00BD0C6C" w:rsidP="00BD0C6C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BD0C6C" w:rsidRPr="00BD0C6C" w:rsidRDefault="00BD0C6C" w:rsidP="00BD0C6C">
      <w:pPr>
        <w:spacing w:after="0" w:line="360" w:lineRule="auto"/>
        <w:jc w:val="both"/>
        <w:rPr>
          <w:rFonts w:ascii="Arial" w:hAnsi="Arial" w:cs="Arial"/>
          <w:sz w:val="24"/>
          <w:szCs w:val="28"/>
        </w:rPr>
        <w:sectPr w:rsidR="00BD0C6C" w:rsidRPr="00BD0C6C" w:rsidSect="00494E93">
          <w:pgSz w:w="11906" w:h="16838"/>
          <w:pgMar w:top="1134" w:right="850" w:bottom="1134" w:left="1701" w:header="1134" w:footer="680" w:gutter="0"/>
          <w:pgNumType w:start="1"/>
          <w:cols w:space="708"/>
          <w:docGrid w:linePitch="360"/>
        </w:sectPr>
      </w:pPr>
    </w:p>
    <w:p w:rsidR="00482827" w:rsidRPr="00BD0C6C" w:rsidRDefault="00482827" w:rsidP="004B1F3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E65BB" w:rsidRPr="00BD0C6C" w:rsidRDefault="006E65BB" w:rsidP="006E65BB">
      <w:pPr>
        <w:pBdr>
          <w:top w:val="single" w:sz="4" w:space="1" w:color="auto"/>
          <w:bottom w:val="single" w:sz="4" w:space="1" w:color="auto"/>
        </w:pBdr>
        <w:spacing w:after="0" w:line="346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BD0C6C">
        <w:rPr>
          <w:rFonts w:ascii="Arial" w:eastAsia="Times New Roman" w:hAnsi="Arial" w:cs="Arial"/>
          <w:sz w:val="24"/>
          <w:szCs w:val="24"/>
          <w:lang w:eastAsia="ar-SA"/>
        </w:rPr>
        <w:t>УДК</w:t>
      </w:r>
      <w:r w:rsidRPr="00BD0C6C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ОКС 01.110; 03.120.10; </w:t>
      </w:r>
      <w:r w:rsidR="00842ADF">
        <w:rPr>
          <w:rFonts w:ascii="Arial" w:eastAsia="Times New Roman" w:hAnsi="Arial" w:cs="Arial"/>
          <w:sz w:val="24"/>
          <w:szCs w:val="24"/>
          <w:lang w:eastAsia="ar-SA"/>
        </w:rPr>
        <w:t>77</w:t>
      </w:r>
      <w:r w:rsidRPr="00BD0C6C">
        <w:rPr>
          <w:rFonts w:ascii="Arial" w:eastAsia="Times New Roman" w:hAnsi="Arial" w:cs="Arial"/>
          <w:sz w:val="24"/>
          <w:szCs w:val="24"/>
          <w:lang w:eastAsia="ar-SA"/>
        </w:rPr>
        <w:t>.120.</w:t>
      </w:r>
      <w:r w:rsidR="00842ADF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BD0C6C">
        <w:rPr>
          <w:rFonts w:ascii="Arial" w:eastAsia="Times New Roman" w:hAnsi="Arial" w:cs="Arial"/>
          <w:sz w:val="24"/>
          <w:szCs w:val="24"/>
          <w:lang w:eastAsia="ar-SA"/>
        </w:rPr>
        <w:t xml:space="preserve">0;                            ОКП </w:t>
      </w:r>
    </w:p>
    <w:p w:rsidR="006E65BB" w:rsidRPr="00BD0C6C" w:rsidRDefault="006E65BB" w:rsidP="006E65BB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rFonts w:ascii="Arial" w:eastAsia="Times New Roman" w:hAnsi="Arial" w:cs="Times New Roman"/>
          <w:bCs/>
          <w:sz w:val="24"/>
          <w:szCs w:val="24"/>
        </w:rPr>
      </w:pPr>
    </w:p>
    <w:p w:rsidR="006E65BB" w:rsidRPr="00BD0C6C" w:rsidRDefault="006E65BB" w:rsidP="006E65BB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0C6C">
        <w:rPr>
          <w:rFonts w:ascii="Arial" w:eastAsia="Times New Roman" w:hAnsi="Arial" w:cs="Arial"/>
          <w:sz w:val="24"/>
          <w:szCs w:val="24"/>
        </w:rPr>
        <w:t xml:space="preserve">Ключевые слова: </w:t>
      </w:r>
      <w:r w:rsidRPr="00BD0C6C">
        <w:rPr>
          <w:rFonts w:ascii="Arial" w:eastAsia="Times New Roman" w:hAnsi="Arial" w:cs="Arial"/>
          <w:sz w:val="24"/>
          <w:szCs w:val="24"/>
          <w:lang w:eastAsia="ru-RU"/>
        </w:rPr>
        <w:t xml:space="preserve">аддитивные технологии, </w:t>
      </w:r>
      <w:r w:rsidR="00DD34E7" w:rsidRPr="00BD0C6C">
        <w:rPr>
          <w:rFonts w:ascii="Arial" w:eastAsia="Times New Roman" w:hAnsi="Arial" w:cs="Arial"/>
          <w:sz w:val="24"/>
          <w:szCs w:val="24"/>
          <w:lang w:eastAsia="ru-RU"/>
        </w:rPr>
        <w:t>жаростойкие сплавы</w:t>
      </w:r>
      <w:r w:rsidRPr="00BD0C6C">
        <w:rPr>
          <w:rFonts w:ascii="Arial" w:eastAsia="Times New Roman" w:hAnsi="Arial" w:cs="Arial"/>
          <w:sz w:val="24"/>
          <w:szCs w:val="24"/>
          <w:lang w:eastAsia="ru-RU"/>
        </w:rPr>
        <w:t xml:space="preserve">, селективное </w:t>
      </w:r>
      <w:r w:rsidR="00DD34E7" w:rsidRPr="00BD0C6C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DD34E7" w:rsidRPr="00BD0C6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D34E7" w:rsidRPr="00BD0C6C">
        <w:rPr>
          <w:rFonts w:ascii="Arial" w:eastAsia="Times New Roman" w:hAnsi="Arial" w:cs="Arial"/>
          <w:sz w:val="24"/>
          <w:szCs w:val="24"/>
          <w:lang w:eastAsia="ru-RU"/>
        </w:rPr>
        <w:t>зерное</w:t>
      </w:r>
      <w:r w:rsidRPr="00BD0C6C">
        <w:rPr>
          <w:rFonts w:ascii="Arial" w:eastAsia="Times New Roman" w:hAnsi="Arial" w:cs="Arial"/>
          <w:sz w:val="24"/>
          <w:szCs w:val="24"/>
          <w:lang w:eastAsia="ru-RU"/>
        </w:rPr>
        <w:t xml:space="preserve"> сплавление; общие технические условия</w:t>
      </w:r>
    </w:p>
    <w:p w:rsidR="006E65BB" w:rsidRPr="00BD0C6C" w:rsidRDefault="006E65BB" w:rsidP="006E65B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65BB" w:rsidRPr="00BD0C6C" w:rsidRDefault="006E65BB" w:rsidP="006E65B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65BB" w:rsidRPr="00BD0C6C" w:rsidRDefault="006E65BB" w:rsidP="006E65B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5018" w:type="pct"/>
        <w:tblLook w:val="04A0" w:firstRow="1" w:lastRow="0" w:firstColumn="1" w:lastColumn="0" w:noHBand="0" w:noVBand="1"/>
      </w:tblPr>
      <w:tblGrid>
        <w:gridCol w:w="2037"/>
        <w:gridCol w:w="2832"/>
        <w:gridCol w:w="279"/>
        <w:gridCol w:w="152"/>
        <w:gridCol w:w="1654"/>
        <w:gridCol w:w="280"/>
        <w:gridCol w:w="2371"/>
      </w:tblGrid>
      <w:tr w:rsidR="006E65BB" w:rsidRPr="00BD0C6C" w:rsidTr="001C6A74">
        <w:trPr>
          <w:gridAfter w:val="3"/>
          <w:wAfter w:w="2241" w:type="pct"/>
        </w:trPr>
        <w:tc>
          <w:tcPr>
            <w:tcW w:w="27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C6C">
              <w:rPr>
                <w:rFonts w:ascii="Arial" w:hAnsi="Arial" w:cs="Arial"/>
                <w:sz w:val="24"/>
                <w:szCs w:val="24"/>
              </w:rPr>
              <w:t>Руководитель организации-разработчика</w:t>
            </w:r>
          </w:p>
        </w:tc>
      </w:tr>
      <w:tr w:rsidR="006E65BB" w:rsidRPr="00BD0C6C" w:rsidTr="001C6A74">
        <w:trPr>
          <w:gridAfter w:val="3"/>
          <w:wAfter w:w="2241" w:type="pct"/>
        </w:trPr>
        <w:tc>
          <w:tcPr>
            <w:tcW w:w="2759" w:type="pct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E65BB" w:rsidRPr="00BD0C6C" w:rsidRDefault="00DD34E7" w:rsidP="00CE3B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C6C">
              <w:rPr>
                <w:rFonts w:ascii="Arial" w:hAnsi="Arial" w:cs="Arial"/>
                <w:sz w:val="24"/>
                <w:szCs w:val="24"/>
              </w:rPr>
              <w:t>ФГУП «ВИАМ»</w:t>
            </w:r>
          </w:p>
        </w:tc>
      </w:tr>
      <w:tr w:rsidR="006E65BB" w:rsidRPr="00BD0C6C" w:rsidTr="001C6A74">
        <w:trPr>
          <w:gridAfter w:val="3"/>
          <w:wAfter w:w="2241" w:type="pct"/>
        </w:trPr>
        <w:tc>
          <w:tcPr>
            <w:tcW w:w="2759" w:type="pct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C6C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</w:tr>
      <w:tr w:rsidR="006E65BB" w:rsidRPr="00BD0C6C" w:rsidTr="001C6A74">
        <w:trPr>
          <w:gridAfter w:val="3"/>
          <w:wAfter w:w="2241" w:type="pct"/>
        </w:trPr>
        <w:tc>
          <w:tcPr>
            <w:tcW w:w="27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BB" w:rsidRPr="00BD0C6C" w:rsidTr="001C6A74">
        <w:trPr>
          <w:trHeight w:val="258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BB" w:rsidRPr="00BD0C6C" w:rsidTr="001C6A74">
        <w:trPr>
          <w:trHeight w:val="253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C6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C6C">
              <w:rPr>
                <w:rFonts w:ascii="Arial" w:hAnsi="Arial" w:cs="Arial"/>
                <w:sz w:val="24"/>
                <w:szCs w:val="24"/>
              </w:rPr>
              <w:t>личная по</w:t>
            </w:r>
            <w:r w:rsidRPr="00BD0C6C">
              <w:rPr>
                <w:rFonts w:ascii="Arial" w:hAnsi="Arial" w:cs="Arial"/>
                <w:sz w:val="24"/>
                <w:szCs w:val="24"/>
              </w:rPr>
              <w:t>д</w:t>
            </w:r>
            <w:r w:rsidRPr="00BD0C6C">
              <w:rPr>
                <w:rFonts w:ascii="Arial" w:hAnsi="Arial" w:cs="Arial"/>
                <w:sz w:val="24"/>
                <w:szCs w:val="24"/>
              </w:rPr>
              <w:t>пись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C6C">
              <w:rPr>
                <w:rFonts w:ascii="Arial" w:hAnsi="Arial" w:cs="Arial"/>
                <w:sz w:val="24"/>
                <w:szCs w:val="24"/>
              </w:rPr>
              <w:t>инициалы, фам</w:t>
            </w:r>
            <w:r w:rsidRPr="00BD0C6C">
              <w:rPr>
                <w:rFonts w:ascii="Arial" w:hAnsi="Arial" w:cs="Arial"/>
                <w:sz w:val="24"/>
                <w:szCs w:val="24"/>
              </w:rPr>
              <w:t>и</w:t>
            </w:r>
            <w:r w:rsidRPr="00BD0C6C">
              <w:rPr>
                <w:rFonts w:ascii="Arial" w:hAnsi="Arial" w:cs="Arial"/>
                <w:sz w:val="24"/>
                <w:szCs w:val="24"/>
              </w:rPr>
              <w:t>лия</w:t>
            </w:r>
          </w:p>
        </w:tc>
      </w:tr>
      <w:tr w:rsidR="006E65BB" w:rsidRPr="00BD0C6C" w:rsidTr="001C6A74">
        <w:trPr>
          <w:trHeight w:val="253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BB" w:rsidRPr="00BD0C6C" w:rsidTr="001C6A74">
        <w:trPr>
          <w:trHeight w:val="253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rPr>
                <w:rFonts w:ascii="Arial" w:hAnsi="Arial" w:cs="Arial"/>
                <w:sz w:val="24"/>
                <w:szCs w:val="24"/>
              </w:rPr>
            </w:pPr>
            <w:r w:rsidRPr="00BD0C6C">
              <w:rPr>
                <w:rFonts w:ascii="Arial" w:hAnsi="Arial" w:cs="Arial"/>
                <w:sz w:val="24"/>
                <w:szCs w:val="24"/>
              </w:rPr>
              <w:t>Руководитель разработки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E65BB" w:rsidRPr="00BD0C6C" w:rsidRDefault="00DD34E7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C6C">
              <w:rPr>
                <w:rFonts w:ascii="Arial" w:hAnsi="Arial" w:cs="Arial"/>
                <w:sz w:val="24"/>
                <w:szCs w:val="24"/>
              </w:rPr>
              <w:t>Начальник сектора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E65BB" w:rsidRPr="00BD0C6C" w:rsidRDefault="00DD34E7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C6C">
              <w:rPr>
                <w:rFonts w:ascii="Arial" w:hAnsi="Arial" w:cs="Arial"/>
                <w:sz w:val="24"/>
                <w:szCs w:val="24"/>
              </w:rPr>
              <w:t>Евгенов А.Г.</w:t>
            </w:r>
          </w:p>
        </w:tc>
      </w:tr>
      <w:tr w:rsidR="006E65BB" w:rsidRPr="00BD0C6C" w:rsidTr="001C6A74">
        <w:trPr>
          <w:trHeight w:val="253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C6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C6C">
              <w:rPr>
                <w:rFonts w:ascii="Arial" w:hAnsi="Arial" w:cs="Arial"/>
                <w:sz w:val="24"/>
                <w:szCs w:val="24"/>
              </w:rPr>
              <w:t>личная по</w:t>
            </w:r>
            <w:r w:rsidRPr="00BD0C6C">
              <w:rPr>
                <w:rFonts w:ascii="Arial" w:hAnsi="Arial" w:cs="Arial"/>
                <w:sz w:val="24"/>
                <w:szCs w:val="24"/>
              </w:rPr>
              <w:t>д</w:t>
            </w:r>
            <w:r w:rsidRPr="00BD0C6C">
              <w:rPr>
                <w:rFonts w:ascii="Arial" w:hAnsi="Arial" w:cs="Arial"/>
                <w:sz w:val="24"/>
                <w:szCs w:val="24"/>
              </w:rPr>
              <w:t>пись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C6C">
              <w:rPr>
                <w:rFonts w:ascii="Arial" w:hAnsi="Arial" w:cs="Arial"/>
                <w:sz w:val="24"/>
                <w:szCs w:val="24"/>
              </w:rPr>
              <w:t>инициалы, фам</w:t>
            </w:r>
            <w:r w:rsidRPr="00BD0C6C">
              <w:rPr>
                <w:rFonts w:ascii="Arial" w:hAnsi="Arial" w:cs="Arial"/>
                <w:sz w:val="24"/>
                <w:szCs w:val="24"/>
              </w:rPr>
              <w:t>и</w:t>
            </w:r>
            <w:r w:rsidRPr="00BD0C6C">
              <w:rPr>
                <w:rFonts w:ascii="Arial" w:hAnsi="Arial" w:cs="Arial"/>
                <w:sz w:val="24"/>
                <w:szCs w:val="24"/>
              </w:rPr>
              <w:t>лия</w:t>
            </w:r>
          </w:p>
        </w:tc>
      </w:tr>
      <w:tr w:rsidR="006E65BB" w:rsidRPr="00BD0C6C" w:rsidTr="001C6A74">
        <w:trPr>
          <w:trHeight w:val="253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rPr>
                <w:rFonts w:ascii="Arial" w:hAnsi="Arial" w:cs="Arial"/>
                <w:sz w:val="24"/>
                <w:szCs w:val="24"/>
              </w:rPr>
            </w:pPr>
            <w:r w:rsidRPr="00BD0C6C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E65BB" w:rsidRPr="00BD0C6C" w:rsidRDefault="00842ADF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нженер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E65BB" w:rsidRPr="00BD0C6C" w:rsidRDefault="00842ADF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Мазалов И.С.</w:t>
            </w:r>
          </w:p>
        </w:tc>
      </w:tr>
      <w:tr w:rsidR="006E65BB" w:rsidRPr="00BD0C6C" w:rsidTr="001C6A74">
        <w:trPr>
          <w:trHeight w:val="253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C6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C6C">
              <w:rPr>
                <w:rFonts w:ascii="Arial" w:hAnsi="Arial" w:cs="Arial"/>
                <w:sz w:val="24"/>
                <w:szCs w:val="24"/>
              </w:rPr>
              <w:t>личная по</w:t>
            </w:r>
            <w:r w:rsidRPr="00BD0C6C">
              <w:rPr>
                <w:rFonts w:ascii="Arial" w:hAnsi="Arial" w:cs="Arial"/>
                <w:sz w:val="24"/>
                <w:szCs w:val="24"/>
              </w:rPr>
              <w:t>д</w:t>
            </w:r>
            <w:r w:rsidRPr="00BD0C6C">
              <w:rPr>
                <w:rFonts w:ascii="Arial" w:hAnsi="Arial" w:cs="Arial"/>
                <w:sz w:val="24"/>
                <w:szCs w:val="24"/>
              </w:rPr>
              <w:t>пись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E65BB" w:rsidRPr="00BD0C6C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C6C">
              <w:rPr>
                <w:rFonts w:ascii="Arial" w:hAnsi="Arial" w:cs="Arial"/>
                <w:sz w:val="24"/>
                <w:szCs w:val="24"/>
              </w:rPr>
              <w:t>инициалы, фам</w:t>
            </w:r>
            <w:r w:rsidRPr="00BD0C6C">
              <w:rPr>
                <w:rFonts w:ascii="Arial" w:hAnsi="Arial" w:cs="Arial"/>
                <w:sz w:val="24"/>
                <w:szCs w:val="24"/>
              </w:rPr>
              <w:t>и</w:t>
            </w:r>
            <w:r w:rsidRPr="00BD0C6C">
              <w:rPr>
                <w:rFonts w:ascii="Arial" w:hAnsi="Arial" w:cs="Arial"/>
                <w:sz w:val="24"/>
                <w:szCs w:val="24"/>
              </w:rPr>
              <w:t>лия</w:t>
            </w:r>
          </w:p>
        </w:tc>
      </w:tr>
    </w:tbl>
    <w:p w:rsidR="006E65BB" w:rsidRPr="00BD0C6C" w:rsidRDefault="006E65BB" w:rsidP="006E65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5BB" w:rsidRPr="00BD0C6C" w:rsidRDefault="006E65BB" w:rsidP="006E65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E65BB" w:rsidRPr="00BD0C6C" w:rsidSect="00D5698F">
      <w:headerReference w:type="default" r:id="rId41"/>
      <w:footerReference w:type="default" r:id="rId42"/>
      <w:pgSz w:w="11906" w:h="16838"/>
      <w:pgMar w:top="1134" w:right="850" w:bottom="1134" w:left="1701" w:header="113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57" w:rsidRDefault="00CE7357" w:rsidP="00982767">
      <w:pPr>
        <w:spacing w:after="0" w:line="240" w:lineRule="auto"/>
      </w:pPr>
      <w:r>
        <w:separator/>
      </w:r>
    </w:p>
  </w:endnote>
  <w:endnote w:type="continuationSeparator" w:id="0">
    <w:p w:rsidR="00CE7357" w:rsidRDefault="00CE7357" w:rsidP="0098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8F" w:rsidRPr="003510B0" w:rsidRDefault="00D5698F">
    <w:pPr>
      <w:pStyle w:val="a9"/>
      <w:rPr>
        <w:rFonts w:ascii="Arial" w:hAnsi="Arial" w:cs="Arial"/>
        <w:lang w:val="en-US"/>
      </w:rPr>
    </w:pPr>
    <w:r w:rsidRPr="003510B0">
      <w:rPr>
        <w:rFonts w:ascii="Arial" w:hAnsi="Arial" w:cs="Arial"/>
        <w:lang w:val="en-US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8F" w:rsidRDefault="00D5698F">
    <w:pPr>
      <w:pStyle w:val="a9"/>
      <w:jc w:val="right"/>
    </w:pPr>
  </w:p>
  <w:p w:rsidR="00D5698F" w:rsidRDefault="00D5698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59340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D5698F" w:rsidRPr="00445D3A" w:rsidRDefault="00D5698F" w:rsidP="000E0528">
        <w:pPr>
          <w:pStyle w:val="a9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  <w:lang w:val="en-US"/>
          </w:rPr>
          <w:t>II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8F" w:rsidRPr="003510B0" w:rsidRDefault="00D5698F" w:rsidP="008022AA">
    <w:pPr>
      <w:pStyle w:val="a9"/>
      <w:jc w:val="right"/>
      <w:rPr>
        <w:rFonts w:ascii="Arial" w:hAnsi="Arial" w:cs="Arial"/>
        <w:sz w:val="24"/>
        <w:szCs w:val="24"/>
        <w:lang w:val="en-US"/>
      </w:rPr>
    </w:pPr>
    <w:r w:rsidRPr="003510B0">
      <w:rPr>
        <w:rFonts w:ascii="Arial" w:hAnsi="Arial" w:cs="Arial"/>
        <w:sz w:val="24"/>
        <w:szCs w:val="24"/>
        <w:lang w:val="en-US"/>
      </w:rPr>
      <w:t>III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5037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D5698F" w:rsidRPr="007C5AFD" w:rsidRDefault="00D5698F" w:rsidP="007C5AFD">
        <w:pPr>
          <w:pStyle w:val="a9"/>
          <w:jc w:val="right"/>
          <w:rPr>
            <w:rFonts w:ascii="Arial" w:hAnsi="Arial" w:cs="Arial"/>
            <w:sz w:val="24"/>
          </w:rPr>
        </w:pPr>
        <w:r w:rsidRPr="007C5AFD">
          <w:rPr>
            <w:rFonts w:ascii="Arial" w:hAnsi="Arial" w:cs="Arial"/>
            <w:sz w:val="24"/>
          </w:rPr>
          <w:fldChar w:fldCharType="begin"/>
        </w:r>
        <w:r w:rsidRPr="007C5AFD">
          <w:rPr>
            <w:rFonts w:ascii="Arial" w:hAnsi="Arial" w:cs="Arial"/>
            <w:sz w:val="24"/>
          </w:rPr>
          <w:instrText xml:space="preserve"> PAGE   \* MERGEFORMAT </w:instrText>
        </w:r>
        <w:r w:rsidRPr="007C5AFD">
          <w:rPr>
            <w:rFonts w:ascii="Arial" w:hAnsi="Arial" w:cs="Arial"/>
            <w:sz w:val="24"/>
          </w:rPr>
          <w:fldChar w:fldCharType="separate"/>
        </w:r>
        <w:r w:rsidR="00842ADF">
          <w:rPr>
            <w:rFonts w:ascii="Arial" w:hAnsi="Arial" w:cs="Arial"/>
            <w:noProof/>
            <w:sz w:val="24"/>
          </w:rPr>
          <w:t>1</w:t>
        </w:r>
        <w:r w:rsidRPr="007C5AFD">
          <w:rPr>
            <w:rFonts w:ascii="Arial" w:hAnsi="Arial" w:cs="Arial"/>
            <w:sz w:val="24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8F" w:rsidRPr="003510B0" w:rsidRDefault="00D5698F" w:rsidP="007E72C0">
    <w:pPr>
      <w:pStyle w:val="a9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57" w:rsidRDefault="00CE7357" w:rsidP="00982767">
      <w:pPr>
        <w:spacing w:after="0" w:line="240" w:lineRule="auto"/>
      </w:pPr>
      <w:r>
        <w:separator/>
      </w:r>
    </w:p>
  </w:footnote>
  <w:footnote w:type="continuationSeparator" w:id="0">
    <w:p w:rsidR="00CE7357" w:rsidRDefault="00CE7357" w:rsidP="0098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8F" w:rsidRPr="008B2C66" w:rsidRDefault="00D5698F" w:rsidP="009E64FD">
    <w:pPr>
      <w:pStyle w:val="a7"/>
      <w:rPr>
        <w:rFonts w:ascii="Arial" w:hAnsi="Arial" w:cs="Arial"/>
        <w:sz w:val="28"/>
        <w:szCs w:val="28"/>
      </w:rPr>
    </w:pPr>
    <w:r w:rsidRPr="008B2C66">
      <w:rPr>
        <w:rFonts w:ascii="Arial" w:hAnsi="Arial" w:cs="Arial"/>
        <w:sz w:val="28"/>
        <w:szCs w:val="28"/>
      </w:rPr>
      <w:t xml:space="preserve">ГОСТ </w:t>
    </w:r>
    <w:proofErr w:type="gramStart"/>
    <w:r w:rsidRPr="008B2C66">
      <w:rPr>
        <w:rFonts w:ascii="Arial" w:hAnsi="Arial" w:cs="Arial"/>
        <w:sz w:val="28"/>
        <w:szCs w:val="28"/>
      </w:rPr>
      <w:t>Р</w:t>
    </w:r>
    <w:proofErr w:type="gramEnd"/>
  </w:p>
  <w:p w:rsidR="00D5698F" w:rsidRPr="008B2C66" w:rsidRDefault="00D5698F" w:rsidP="009E64FD">
    <w:pPr>
      <w:pStyle w:val="a7"/>
      <w:rPr>
        <w:rFonts w:ascii="Arial" w:hAnsi="Arial" w:cs="Arial"/>
        <w:sz w:val="28"/>
        <w:szCs w:val="28"/>
      </w:rPr>
    </w:pPr>
    <w:r w:rsidRPr="008B2C66">
      <w:rPr>
        <w:rFonts w:ascii="Arial" w:hAnsi="Arial" w:cs="Arial"/>
        <w:sz w:val="28"/>
        <w:szCs w:val="28"/>
      </w:rPr>
      <w:t>(</w:t>
    </w:r>
    <w:r w:rsidRPr="008B2C66">
      <w:rPr>
        <w:rFonts w:ascii="Arial" w:hAnsi="Arial" w:cs="Arial"/>
        <w:i/>
        <w:sz w:val="28"/>
        <w:szCs w:val="28"/>
      </w:rPr>
      <w:t>проект, 1-ая редакция</w:t>
    </w:r>
    <w:r w:rsidRPr="008B2C66">
      <w:rPr>
        <w:rFonts w:ascii="Arial" w:hAnsi="Arial" w:cs="Arial"/>
        <w:sz w:val="28"/>
        <w:szCs w:val="28"/>
      </w:rPr>
      <w:t>)</w:t>
    </w:r>
  </w:p>
  <w:p w:rsidR="00D5698F" w:rsidRPr="008B2C66" w:rsidRDefault="00D5698F" w:rsidP="009E64FD">
    <w:pPr>
      <w:pStyle w:val="a7"/>
      <w:rPr>
        <w:rFonts w:ascii="Arial" w:hAnsi="Arial" w:cs="Arial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8F" w:rsidRPr="00B3274A" w:rsidRDefault="00D5698F" w:rsidP="00F37EFC">
    <w:pPr>
      <w:tabs>
        <w:tab w:val="center" w:pos="4677"/>
        <w:tab w:val="right" w:pos="9355"/>
      </w:tabs>
      <w:spacing w:after="0"/>
      <w:rPr>
        <w:rFonts w:ascii="Arial" w:hAnsi="Arial" w:cs="Arial"/>
        <w:sz w:val="28"/>
        <w:szCs w:val="28"/>
        <w:lang w:eastAsia="ru-RU"/>
      </w:rPr>
    </w:pPr>
    <w:r w:rsidRPr="00B3274A">
      <w:rPr>
        <w:rFonts w:ascii="Arial" w:hAnsi="Arial" w:cs="Arial"/>
        <w:sz w:val="28"/>
        <w:szCs w:val="28"/>
        <w:lang w:eastAsia="ru-RU"/>
      </w:rPr>
      <w:t xml:space="preserve">ГОСТ </w:t>
    </w:r>
    <w:proofErr w:type="gramStart"/>
    <w:r w:rsidRPr="00B3274A">
      <w:rPr>
        <w:rFonts w:ascii="Arial" w:hAnsi="Arial" w:cs="Arial"/>
        <w:sz w:val="28"/>
        <w:szCs w:val="28"/>
        <w:lang w:eastAsia="ru-RU"/>
      </w:rPr>
      <w:t>Р</w:t>
    </w:r>
    <w:proofErr w:type="gramEnd"/>
  </w:p>
  <w:p w:rsidR="00D5698F" w:rsidRPr="00F37EFC" w:rsidRDefault="00D5698F" w:rsidP="00F37EFC">
    <w:pPr>
      <w:tabs>
        <w:tab w:val="center" w:pos="4677"/>
        <w:tab w:val="right" w:pos="9355"/>
      </w:tabs>
      <w:spacing w:after="0"/>
      <w:rPr>
        <w:rFonts w:ascii="Arial" w:hAnsi="Arial" w:cs="Arial"/>
        <w:sz w:val="28"/>
        <w:szCs w:val="28"/>
        <w:lang w:eastAsia="ru-RU"/>
      </w:rPr>
    </w:pPr>
    <w:r w:rsidRPr="00B3274A">
      <w:rPr>
        <w:rFonts w:ascii="Arial" w:hAnsi="Arial" w:cs="Arial"/>
        <w:sz w:val="28"/>
        <w:szCs w:val="28"/>
        <w:lang w:eastAsia="ru-RU"/>
      </w:rPr>
      <w:t>(</w:t>
    </w:r>
    <w:r w:rsidRPr="00B3274A">
      <w:rPr>
        <w:rFonts w:ascii="Arial" w:hAnsi="Arial" w:cs="Arial"/>
        <w:i/>
        <w:sz w:val="28"/>
        <w:szCs w:val="28"/>
        <w:lang w:eastAsia="ru-RU"/>
      </w:rPr>
      <w:t>проект, 1-ая редакция</w:t>
    </w:r>
    <w:r>
      <w:rPr>
        <w:rFonts w:ascii="Arial" w:hAnsi="Arial" w:cs="Arial"/>
        <w:sz w:val="28"/>
        <w:szCs w:val="28"/>
        <w:lang w:eastAsia="ru-RU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8F" w:rsidRPr="001A446E" w:rsidRDefault="00D5698F" w:rsidP="0059533D">
    <w:pPr>
      <w:pStyle w:val="a7"/>
      <w:jc w:val="right"/>
      <w:rPr>
        <w:rFonts w:ascii="Arial" w:hAnsi="Arial" w:cs="Arial"/>
        <w:bCs/>
        <w:sz w:val="28"/>
        <w:szCs w:val="28"/>
      </w:rPr>
    </w:pPr>
    <w:r w:rsidRPr="001A446E">
      <w:rPr>
        <w:rFonts w:ascii="Arial" w:hAnsi="Arial" w:cs="Arial"/>
        <w:bCs/>
        <w:sz w:val="28"/>
        <w:szCs w:val="28"/>
      </w:rPr>
      <w:t xml:space="preserve">ГОСТ </w:t>
    </w:r>
    <w:proofErr w:type="gramStart"/>
    <w:r w:rsidRPr="001A446E">
      <w:rPr>
        <w:rFonts w:ascii="Arial" w:hAnsi="Arial" w:cs="Arial"/>
        <w:bCs/>
        <w:sz w:val="28"/>
        <w:szCs w:val="28"/>
      </w:rPr>
      <w:t>Р</w:t>
    </w:r>
    <w:proofErr w:type="gramEnd"/>
  </w:p>
  <w:p w:rsidR="00D5698F" w:rsidRPr="001A446E" w:rsidRDefault="00D5698F" w:rsidP="0059533D">
    <w:pPr>
      <w:pStyle w:val="a7"/>
      <w:jc w:val="right"/>
      <w:rPr>
        <w:rFonts w:ascii="Arial" w:hAnsi="Arial" w:cs="Arial"/>
        <w:bCs/>
        <w:i/>
        <w:sz w:val="28"/>
        <w:szCs w:val="28"/>
      </w:rPr>
    </w:pPr>
    <w:r w:rsidRPr="001A446E">
      <w:rPr>
        <w:rFonts w:ascii="Arial" w:hAnsi="Arial" w:cs="Arial"/>
        <w:bCs/>
        <w:i/>
        <w:sz w:val="28"/>
        <w:szCs w:val="28"/>
      </w:rPr>
      <w:t>(проект, первая редакция)</w:t>
    </w:r>
  </w:p>
  <w:p w:rsidR="00D5698F" w:rsidRPr="00982767" w:rsidRDefault="00D5698F" w:rsidP="0059533D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8F" w:rsidRPr="004B1F38" w:rsidRDefault="00D5698F" w:rsidP="000B1C16">
    <w:pPr>
      <w:pStyle w:val="a7"/>
      <w:jc w:val="right"/>
      <w:rPr>
        <w:rFonts w:ascii="Arial" w:hAnsi="Arial" w:cs="Arial"/>
        <w:bCs/>
        <w:sz w:val="28"/>
        <w:szCs w:val="28"/>
      </w:rPr>
    </w:pPr>
    <w:r w:rsidRPr="004B1F38">
      <w:rPr>
        <w:rFonts w:ascii="Arial" w:hAnsi="Arial" w:cs="Arial"/>
        <w:bCs/>
        <w:sz w:val="28"/>
        <w:szCs w:val="28"/>
      </w:rPr>
      <w:t xml:space="preserve">ГОСТ </w:t>
    </w:r>
    <w:proofErr w:type="gramStart"/>
    <w:r w:rsidRPr="004B1F38">
      <w:rPr>
        <w:rFonts w:ascii="Arial" w:hAnsi="Arial" w:cs="Arial"/>
        <w:bCs/>
        <w:sz w:val="28"/>
        <w:szCs w:val="28"/>
      </w:rPr>
      <w:t>Р</w:t>
    </w:r>
    <w:proofErr w:type="gramEnd"/>
  </w:p>
  <w:p w:rsidR="00D5698F" w:rsidRPr="004B1F38" w:rsidRDefault="00D5698F" w:rsidP="000B1C16">
    <w:pPr>
      <w:pStyle w:val="a7"/>
      <w:jc w:val="right"/>
      <w:rPr>
        <w:rFonts w:ascii="Arial" w:hAnsi="Arial" w:cs="Arial"/>
        <w:bCs/>
        <w:i/>
        <w:sz w:val="28"/>
        <w:szCs w:val="28"/>
      </w:rPr>
    </w:pPr>
    <w:r w:rsidRPr="004B1F38">
      <w:rPr>
        <w:rFonts w:ascii="Arial" w:hAnsi="Arial" w:cs="Arial"/>
        <w:bCs/>
        <w:i/>
        <w:sz w:val="28"/>
        <w:szCs w:val="28"/>
      </w:rPr>
      <w:t>(проект, 1 редакция)</w:t>
    </w:r>
  </w:p>
  <w:p w:rsidR="00D5698F" w:rsidRPr="004B1F38" w:rsidRDefault="00D5698F" w:rsidP="000B1C16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8F" w:rsidRDefault="00D5698F" w:rsidP="0059533D">
    <w:pPr>
      <w:pStyle w:val="a7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ГОСТ </w:t>
    </w:r>
    <w:proofErr w:type="gramStart"/>
    <w:r>
      <w:rPr>
        <w:rFonts w:ascii="Arial" w:hAnsi="Arial" w:cs="Arial"/>
        <w:b/>
        <w:bCs/>
        <w:sz w:val="28"/>
        <w:szCs w:val="28"/>
      </w:rPr>
      <w:t>Р</w:t>
    </w:r>
    <w:proofErr w:type="gramEnd"/>
  </w:p>
  <w:p w:rsidR="00D5698F" w:rsidRPr="000E0528" w:rsidRDefault="00D5698F" w:rsidP="0059533D">
    <w:pPr>
      <w:pStyle w:val="a7"/>
      <w:rPr>
        <w:rFonts w:ascii="Arial" w:hAnsi="Arial" w:cs="Arial"/>
        <w:b/>
        <w:bCs/>
        <w:i/>
        <w:sz w:val="28"/>
        <w:szCs w:val="28"/>
      </w:rPr>
    </w:pPr>
    <w:r w:rsidRPr="000E0528">
      <w:rPr>
        <w:rFonts w:ascii="Arial" w:hAnsi="Arial" w:cs="Arial"/>
        <w:b/>
        <w:bCs/>
        <w:i/>
        <w:sz w:val="28"/>
        <w:szCs w:val="28"/>
      </w:rPr>
      <w:t>(проект, 1 редакция)</w:t>
    </w:r>
  </w:p>
  <w:p w:rsidR="00D5698F" w:rsidRPr="00982767" w:rsidRDefault="00D5698F" w:rsidP="0059533D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025"/>
    <w:multiLevelType w:val="hybridMultilevel"/>
    <w:tmpl w:val="FCAE6280"/>
    <w:lvl w:ilvl="0" w:tplc="62EA3F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E6304"/>
    <w:multiLevelType w:val="hybridMultilevel"/>
    <w:tmpl w:val="AE28B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BC"/>
    <w:rsid w:val="00000005"/>
    <w:rsid w:val="000008B8"/>
    <w:rsid w:val="00004196"/>
    <w:rsid w:val="00011D53"/>
    <w:rsid w:val="00015CFB"/>
    <w:rsid w:val="000253C6"/>
    <w:rsid w:val="00027B35"/>
    <w:rsid w:val="00031160"/>
    <w:rsid w:val="00031D09"/>
    <w:rsid w:val="0003433B"/>
    <w:rsid w:val="0003629E"/>
    <w:rsid w:val="00037604"/>
    <w:rsid w:val="0004025D"/>
    <w:rsid w:val="00046B86"/>
    <w:rsid w:val="0004758A"/>
    <w:rsid w:val="000508A5"/>
    <w:rsid w:val="0005253C"/>
    <w:rsid w:val="000533D5"/>
    <w:rsid w:val="00055D17"/>
    <w:rsid w:val="00060523"/>
    <w:rsid w:val="00062E3A"/>
    <w:rsid w:val="00063C23"/>
    <w:rsid w:val="0006496F"/>
    <w:rsid w:val="00067D32"/>
    <w:rsid w:val="00070342"/>
    <w:rsid w:val="0007231C"/>
    <w:rsid w:val="000824C1"/>
    <w:rsid w:val="00082E30"/>
    <w:rsid w:val="0008473E"/>
    <w:rsid w:val="0009225B"/>
    <w:rsid w:val="0009477C"/>
    <w:rsid w:val="00096E64"/>
    <w:rsid w:val="000A7C61"/>
    <w:rsid w:val="000B0D92"/>
    <w:rsid w:val="000B1B8C"/>
    <w:rsid w:val="000B1C16"/>
    <w:rsid w:val="000B3B9E"/>
    <w:rsid w:val="000B63B3"/>
    <w:rsid w:val="000B6D91"/>
    <w:rsid w:val="000C1FE0"/>
    <w:rsid w:val="000C4D56"/>
    <w:rsid w:val="000C5458"/>
    <w:rsid w:val="000D0E52"/>
    <w:rsid w:val="000D0F4A"/>
    <w:rsid w:val="000E0528"/>
    <w:rsid w:val="000E35EB"/>
    <w:rsid w:val="000F0518"/>
    <w:rsid w:val="000F1D84"/>
    <w:rsid w:val="00101842"/>
    <w:rsid w:val="00107F9C"/>
    <w:rsid w:val="00111C7C"/>
    <w:rsid w:val="00113317"/>
    <w:rsid w:val="001135F5"/>
    <w:rsid w:val="00114FB8"/>
    <w:rsid w:val="00117602"/>
    <w:rsid w:val="001200D4"/>
    <w:rsid w:val="0012456A"/>
    <w:rsid w:val="00125C6F"/>
    <w:rsid w:val="001307E9"/>
    <w:rsid w:val="00131178"/>
    <w:rsid w:val="001316F9"/>
    <w:rsid w:val="0013338B"/>
    <w:rsid w:val="0013360C"/>
    <w:rsid w:val="001343D5"/>
    <w:rsid w:val="00135E82"/>
    <w:rsid w:val="001415BD"/>
    <w:rsid w:val="00141668"/>
    <w:rsid w:val="0014272A"/>
    <w:rsid w:val="00147872"/>
    <w:rsid w:val="00156A52"/>
    <w:rsid w:val="001623C5"/>
    <w:rsid w:val="0016279E"/>
    <w:rsid w:val="00162BA6"/>
    <w:rsid w:val="0016382C"/>
    <w:rsid w:val="00164774"/>
    <w:rsid w:val="00165DEF"/>
    <w:rsid w:val="0017241E"/>
    <w:rsid w:val="00174BAC"/>
    <w:rsid w:val="00175EB8"/>
    <w:rsid w:val="0018215F"/>
    <w:rsid w:val="001821C8"/>
    <w:rsid w:val="00182DA1"/>
    <w:rsid w:val="00184E36"/>
    <w:rsid w:val="0018628B"/>
    <w:rsid w:val="00186430"/>
    <w:rsid w:val="001879EE"/>
    <w:rsid w:val="001930FB"/>
    <w:rsid w:val="001A134A"/>
    <w:rsid w:val="001A402D"/>
    <w:rsid w:val="001A446E"/>
    <w:rsid w:val="001B1A29"/>
    <w:rsid w:val="001B211A"/>
    <w:rsid w:val="001B4E67"/>
    <w:rsid w:val="001B683F"/>
    <w:rsid w:val="001B6DE3"/>
    <w:rsid w:val="001C42A7"/>
    <w:rsid w:val="001C6A74"/>
    <w:rsid w:val="001D0129"/>
    <w:rsid w:val="001E083C"/>
    <w:rsid w:val="001E18D0"/>
    <w:rsid w:val="001E3B69"/>
    <w:rsid w:val="001E484D"/>
    <w:rsid w:val="001E5B3B"/>
    <w:rsid w:val="001E6901"/>
    <w:rsid w:val="001E6C5B"/>
    <w:rsid w:val="001F507F"/>
    <w:rsid w:val="001F606A"/>
    <w:rsid w:val="00201575"/>
    <w:rsid w:val="002058E7"/>
    <w:rsid w:val="0020689D"/>
    <w:rsid w:val="00211829"/>
    <w:rsid w:val="00213113"/>
    <w:rsid w:val="00216A17"/>
    <w:rsid w:val="00222BEF"/>
    <w:rsid w:val="00237772"/>
    <w:rsid w:val="00240E04"/>
    <w:rsid w:val="0024690F"/>
    <w:rsid w:val="00247259"/>
    <w:rsid w:val="0025125D"/>
    <w:rsid w:val="0025196D"/>
    <w:rsid w:val="00252E3C"/>
    <w:rsid w:val="00270FE8"/>
    <w:rsid w:val="0028061A"/>
    <w:rsid w:val="002861BB"/>
    <w:rsid w:val="00290737"/>
    <w:rsid w:val="002A3DD5"/>
    <w:rsid w:val="002A6926"/>
    <w:rsid w:val="002B6993"/>
    <w:rsid w:val="002C21EE"/>
    <w:rsid w:val="002C66AC"/>
    <w:rsid w:val="002C7B20"/>
    <w:rsid w:val="002D11C1"/>
    <w:rsid w:val="002D121C"/>
    <w:rsid w:val="002D641B"/>
    <w:rsid w:val="002D731A"/>
    <w:rsid w:val="002E0934"/>
    <w:rsid w:val="002E0E86"/>
    <w:rsid w:val="002E4270"/>
    <w:rsid w:val="002E52AB"/>
    <w:rsid w:val="002E5BE0"/>
    <w:rsid w:val="002F042F"/>
    <w:rsid w:val="002F0FB2"/>
    <w:rsid w:val="002F47C3"/>
    <w:rsid w:val="003054DD"/>
    <w:rsid w:val="00310922"/>
    <w:rsid w:val="00311B39"/>
    <w:rsid w:val="00312648"/>
    <w:rsid w:val="00314CBF"/>
    <w:rsid w:val="00327B00"/>
    <w:rsid w:val="0033218B"/>
    <w:rsid w:val="00332BE7"/>
    <w:rsid w:val="0033368D"/>
    <w:rsid w:val="00334EDA"/>
    <w:rsid w:val="003400F4"/>
    <w:rsid w:val="00344D5A"/>
    <w:rsid w:val="00345CCB"/>
    <w:rsid w:val="00347EF1"/>
    <w:rsid w:val="00350982"/>
    <w:rsid w:val="003510B0"/>
    <w:rsid w:val="0035194D"/>
    <w:rsid w:val="00355BF4"/>
    <w:rsid w:val="0035675B"/>
    <w:rsid w:val="0035727F"/>
    <w:rsid w:val="00363A3E"/>
    <w:rsid w:val="0036400C"/>
    <w:rsid w:val="003678EC"/>
    <w:rsid w:val="00376E39"/>
    <w:rsid w:val="003845E9"/>
    <w:rsid w:val="00384CB0"/>
    <w:rsid w:val="00394F62"/>
    <w:rsid w:val="00397D66"/>
    <w:rsid w:val="003A06F4"/>
    <w:rsid w:val="003A45E1"/>
    <w:rsid w:val="003B2892"/>
    <w:rsid w:val="003B38EB"/>
    <w:rsid w:val="003C209A"/>
    <w:rsid w:val="003C647A"/>
    <w:rsid w:val="003E0531"/>
    <w:rsid w:val="003E0A1F"/>
    <w:rsid w:val="003E69B2"/>
    <w:rsid w:val="003F14EB"/>
    <w:rsid w:val="003F16D1"/>
    <w:rsid w:val="003F1725"/>
    <w:rsid w:val="003F3D8C"/>
    <w:rsid w:val="003F47F2"/>
    <w:rsid w:val="003F6D46"/>
    <w:rsid w:val="00400E83"/>
    <w:rsid w:val="004148C4"/>
    <w:rsid w:val="00415174"/>
    <w:rsid w:val="004176A2"/>
    <w:rsid w:val="00421A7A"/>
    <w:rsid w:val="004222A8"/>
    <w:rsid w:val="004233F6"/>
    <w:rsid w:val="00426CE5"/>
    <w:rsid w:val="00433B99"/>
    <w:rsid w:val="004346B9"/>
    <w:rsid w:val="00435E1F"/>
    <w:rsid w:val="004400B3"/>
    <w:rsid w:val="004527E6"/>
    <w:rsid w:val="0045439F"/>
    <w:rsid w:val="00454D3E"/>
    <w:rsid w:val="004552C6"/>
    <w:rsid w:val="004562F9"/>
    <w:rsid w:val="00456F20"/>
    <w:rsid w:val="00464D9A"/>
    <w:rsid w:val="00464F4F"/>
    <w:rsid w:val="00470881"/>
    <w:rsid w:val="0048191A"/>
    <w:rsid w:val="00482146"/>
    <w:rsid w:val="00482827"/>
    <w:rsid w:val="004837A7"/>
    <w:rsid w:val="00487901"/>
    <w:rsid w:val="004933AB"/>
    <w:rsid w:val="00494E93"/>
    <w:rsid w:val="00496644"/>
    <w:rsid w:val="00496C7B"/>
    <w:rsid w:val="004976EF"/>
    <w:rsid w:val="004A141E"/>
    <w:rsid w:val="004A1D71"/>
    <w:rsid w:val="004A34C0"/>
    <w:rsid w:val="004A3EA2"/>
    <w:rsid w:val="004B1AE6"/>
    <w:rsid w:val="004B1EB5"/>
    <w:rsid w:val="004B1F38"/>
    <w:rsid w:val="004B3B3B"/>
    <w:rsid w:val="004B50B6"/>
    <w:rsid w:val="004B562B"/>
    <w:rsid w:val="004C2273"/>
    <w:rsid w:val="004C60A2"/>
    <w:rsid w:val="004C629C"/>
    <w:rsid w:val="004D4DF4"/>
    <w:rsid w:val="004D5FDE"/>
    <w:rsid w:val="004D6CAB"/>
    <w:rsid w:val="004E332A"/>
    <w:rsid w:val="004E42D4"/>
    <w:rsid w:val="004E6A3B"/>
    <w:rsid w:val="004F0D09"/>
    <w:rsid w:val="004F2F20"/>
    <w:rsid w:val="004F4CEA"/>
    <w:rsid w:val="005033D4"/>
    <w:rsid w:val="0050415F"/>
    <w:rsid w:val="00505DDC"/>
    <w:rsid w:val="0051102F"/>
    <w:rsid w:val="005118D3"/>
    <w:rsid w:val="00512690"/>
    <w:rsid w:val="00517E75"/>
    <w:rsid w:val="005215AA"/>
    <w:rsid w:val="005216BB"/>
    <w:rsid w:val="00523EED"/>
    <w:rsid w:val="00526831"/>
    <w:rsid w:val="00526DB7"/>
    <w:rsid w:val="005277E7"/>
    <w:rsid w:val="00530FB5"/>
    <w:rsid w:val="005327EC"/>
    <w:rsid w:val="005375E6"/>
    <w:rsid w:val="00540E2B"/>
    <w:rsid w:val="00542E71"/>
    <w:rsid w:val="0054397B"/>
    <w:rsid w:val="005469D5"/>
    <w:rsid w:val="00554FE1"/>
    <w:rsid w:val="00557D52"/>
    <w:rsid w:val="00560F93"/>
    <w:rsid w:val="00562516"/>
    <w:rsid w:val="00563241"/>
    <w:rsid w:val="005649C9"/>
    <w:rsid w:val="00571940"/>
    <w:rsid w:val="00572AA1"/>
    <w:rsid w:val="00574F41"/>
    <w:rsid w:val="005753BB"/>
    <w:rsid w:val="005777E3"/>
    <w:rsid w:val="0058277C"/>
    <w:rsid w:val="005852EE"/>
    <w:rsid w:val="005853F2"/>
    <w:rsid w:val="00585406"/>
    <w:rsid w:val="00585535"/>
    <w:rsid w:val="00586D6C"/>
    <w:rsid w:val="00592972"/>
    <w:rsid w:val="00593AFE"/>
    <w:rsid w:val="00594282"/>
    <w:rsid w:val="0059533D"/>
    <w:rsid w:val="0059723E"/>
    <w:rsid w:val="005A2344"/>
    <w:rsid w:val="005A4B95"/>
    <w:rsid w:val="005A6F71"/>
    <w:rsid w:val="005B14C0"/>
    <w:rsid w:val="005B276B"/>
    <w:rsid w:val="005C4FE8"/>
    <w:rsid w:val="005C5E9E"/>
    <w:rsid w:val="005C679F"/>
    <w:rsid w:val="005C6D9D"/>
    <w:rsid w:val="005E0EEF"/>
    <w:rsid w:val="005E1DBC"/>
    <w:rsid w:val="005E2539"/>
    <w:rsid w:val="005E365B"/>
    <w:rsid w:val="005F0A65"/>
    <w:rsid w:val="005F5205"/>
    <w:rsid w:val="005F64EF"/>
    <w:rsid w:val="005F6E5B"/>
    <w:rsid w:val="006054D0"/>
    <w:rsid w:val="00606D76"/>
    <w:rsid w:val="00620FFD"/>
    <w:rsid w:val="00622BAC"/>
    <w:rsid w:val="00630E46"/>
    <w:rsid w:val="00632119"/>
    <w:rsid w:val="0063628D"/>
    <w:rsid w:val="00637D8F"/>
    <w:rsid w:val="006446CF"/>
    <w:rsid w:val="00646F46"/>
    <w:rsid w:val="00653AD7"/>
    <w:rsid w:val="00654ABB"/>
    <w:rsid w:val="00657293"/>
    <w:rsid w:val="0066145D"/>
    <w:rsid w:val="00667355"/>
    <w:rsid w:val="0066762F"/>
    <w:rsid w:val="006742AA"/>
    <w:rsid w:val="006819B2"/>
    <w:rsid w:val="00683236"/>
    <w:rsid w:val="00683E92"/>
    <w:rsid w:val="00684456"/>
    <w:rsid w:val="00696480"/>
    <w:rsid w:val="006A0CF3"/>
    <w:rsid w:val="006A2B07"/>
    <w:rsid w:val="006A2E7B"/>
    <w:rsid w:val="006A48A7"/>
    <w:rsid w:val="006A7D6F"/>
    <w:rsid w:val="006B07B1"/>
    <w:rsid w:val="006B6628"/>
    <w:rsid w:val="006C031B"/>
    <w:rsid w:val="006C2016"/>
    <w:rsid w:val="006C3969"/>
    <w:rsid w:val="006C66CA"/>
    <w:rsid w:val="006C707A"/>
    <w:rsid w:val="006D3646"/>
    <w:rsid w:val="006D4016"/>
    <w:rsid w:val="006D72AB"/>
    <w:rsid w:val="006D7A2F"/>
    <w:rsid w:val="006E65BB"/>
    <w:rsid w:val="006E6AB5"/>
    <w:rsid w:val="006F0979"/>
    <w:rsid w:val="006F580F"/>
    <w:rsid w:val="006F79E4"/>
    <w:rsid w:val="007011C8"/>
    <w:rsid w:val="007039F1"/>
    <w:rsid w:val="00705712"/>
    <w:rsid w:val="007103D7"/>
    <w:rsid w:val="007138A8"/>
    <w:rsid w:val="007142E6"/>
    <w:rsid w:val="007163E8"/>
    <w:rsid w:val="0072082D"/>
    <w:rsid w:val="007219A4"/>
    <w:rsid w:val="00721D45"/>
    <w:rsid w:val="007225E4"/>
    <w:rsid w:val="00722AF4"/>
    <w:rsid w:val="00722F60"/>
    <w:rsid w:val="0072404D"/>
    <w:rsid w:val="00724744"/>
    <w:rsid w:val="0072497B"/>
    <w:rsid w:val="007318C6"/>
    <w:rsid w:val="00737BDD"/>
    <w:rsid w:val="0074087B"/>
    <w:rsid w:val="00741608"/>
    <w:rsid w:val="00743F8C"/>
    <w:rsid w:val="0074479D"/>
    <w:rsid w:val="007470D1"/>
    <w:rsid w:val="007472CB"/>
    <w:rsid w:val="00754320"/>
    <w:rsid w:val="00756634"/>
    <w:rsid w:val="00765E1B"/>
    <w:rsid w:val="007669B2"/>
    <w:rsid w:val="00767359"/>
    <w:rsid w:val="00782644"/>
    <w:rsid w:val="00792472"/>
    <w:rsid w:val="00792CF3"/>
    <w:rsid w:val="007955C6"/>
    <w:rsid w:val="007A28BD"/>
    <w:rsid w:val="007A566D"/>
    <w:rsid w:val="007A61D3"/>
    <w:rsid w:val="007B5598"/>
    <w:rsid w:val="007B6D11"/>
    <w:rsid w:val="007B76CC"/>
    <w:rsid w:val="007B7B99"/>
    <w:rsid w:val="007C0400"/>
    <w:rsid w:val="007C3BCF"/>
    <w:rsid w:val="007C5AFD"/>
    <w:rsid w:val="007C7DE9"/>
    <w:rsid w:val="007D0784"/>
    <w:rsid w:val="007D3CD4"/>
    <w:rsid w:val="007E72C0"/>
    <w:rsid w:val="007F085C"/>
    <w:rsid w:val="007F25AD"/>
    <w:rsid w:val="007F27B6"/>
    <w:rsid w:val="00801F52"/>
    <w:rsid w:val="008022AA"/>
    <w:rsid w:val="00805180"/>
    <w:rsid w:val="008076D3"/>
    <w:rsid w:val="00807737"/>
    <w:rsid w:val="0081354F"/>
    <w:rsid w:val="00813B80"/>
    <w:rsid w:val="0082587E"/>
    <w:rsid w:val="00830B34"/>
    <w:rsid w:val="00837F2A"/>
    <w:rsid w:val="00841F66"/>
    <w:rsid w:val="00842ADF"/>
    <w:rsid w:val="00843944"/>
    <w:rsid w:val="00844586"/>
    <w:rsid w:val="00847CFC"/>
    <w:rsid w:val="0085224F"/>
    <w:rsid w:val="00855D77"/>
    <w:rsid w:val="008569D1"/>
    <w:rsid w:val="00860928"/>
    <w:rsid w:val="0086449A"/>
    <w:rsid w:val="00864AF3"/>
    <w:rsid w:val="00867D7A"/>
    <w:rsid w:val="008718A7"/>
    <w:rsid w:val="008761D5"/>
    <w:rsid w:val="00876494"/>
    <w:rsid w:val="0088451D"/>
    <w:rsid w:val="008846C9"/>
    <w:rsid w:val="00890144"/>
    <w:rsid w:val="00892306"/>
    <w:rsid w:val="00894C80"/>
    <w:rsid w:val="00894EFE"/>
    <w:rsid w:val="008A108A"/>
    <w:rsid w:val="008A19FF"/>
    <w:rsid w:val="008A2A56"/>
    <w:rsid w:val="008A790C"/>
    <w:rsid w:val="008B1044"/>
    <w:rsid w:val="008B769A"/>
    <w:rsid w:val="008D11BB"/>
    <w:rsid w:val="008D2B54"/>
    <w:rsid w:val="008D2D91"/>
    <w:rsid w:val="008D5DD9"/>
    <w:rsid w:val="008D76E4"/>
    <w:rsid w:val="008E0E87"/>
    <w:rsid w:val="008E2D06"/>
    <w:rsid w:val="008E3B68"/>
    <w:rsid w:val="008E5C0C"/>
    <w:rsid w:val="008F087D"/>
    <w:rsid w:val="008F1830"/>
    <w:rsid w:val="008F2ACA"/>
    <w:rsid w:val="008F4C3C"/>
    <w:rsid w:val="008F6B8F"/>
    <w:rsid w:val="008F7B02"/>
    <w:rsid w:val="00900A34"/>
    <w:rsid w:val="00902754"/>
    <w:rsid w:val="0091041F"/>
    <w:rsid w:val="00911418"/>
    <w:rsid w:val="00911E5D"/>
    <w:rsid w:val="00916DBA"/>
    <w:rsid w:val="009224B9"/>
    <w:rsid w:val="009237FE"/>
    <w:rsid w:val="00923A32"/>
    <w:rsid w:val="00924AE5"/>
    <w:rsid w:val="009329C4"/>
    <w:rsid w:val="00935E0C"/>
    <w:rsid w:val="00944327"/>
    <w:rsid w:val="009532D4"/>
    <w:rsid w:val="00953A27"/>
    <w:rsid w:val="00964D50"/>
    <w:rsid w:val="00967EFB"/>
    <w:rsid w:val="009716DC"/>
    <w:rsid w:val="00974B10"/>
    <w:rsid w:val="009772CC"/>
    <w:rsid w:val="00982767"/>
    <w:rsid w:val="00984E6B"/>
    <w:rsid w:val="0099505A"/>
    <w:rsid w:val="00997F89"/>
    <w:rsid w:val="009A00D0"/>
    <w:rsid w:val="009A33AB"/>
    <w:rsid w:val="009B05BF"/>
    <w:rsid w:val="009B1842"/>
    <w:rsid w:val="009C3670"/>
    <w:rsid w:val="009C37B3"/>
    <w:rsid w:val="009C4A54"/>
    <w:rsid w:val="009D5BA6"/>
    <w:rsid w:val="009E1DA9"/>
    <w:rsid w:val="009E3371"/>
    <w:rsid w:val="009E5DD1"/>
    <w:rsid w:val="009E64FD"/>
    <w:rsid w:val="009F4BAB"/>
    <w:rsid w:val="009F6036"/>
    <w:rsid w:val="00A054BC"/>
    <w:rsid w:val="00A074B2"/>
    <w:rsid w:val="00A11FC6"/>
    <w:rsid w:val="00A125C1"/>
    <w:rsid w:val="00A15A09"/>
    <w:rsid w:val="00A2062F"/>
    <w:rsid w:val="00A21967"/>
    <w:rsid w:val="00A23B85"/>
    <w:rsid w:val="00A2454D"/>
    <w:rsid w:val="00A25322"/>
    <w:rsid w:val="00A256D6"/>
    <w:rsid w:val="00A30620"/>
    <w:rsid w:val="00A31285"/>
    <w:rsid w:val="00A3362E"/>
    <w:rsid w:val="00A34BE8"/>
    <w:rsid w:val="00A35BEC"/>
    <w:rsid w:val="00A40816"/>
    <w:rsid w:val="00A41A5F"/>
    <w:rsid w:val="00A45BA3"/>
    <w:rsid w:val="00A4788B"/>
    <w:rsid w:val="00A51FC8"/>
    <w:rsid w:val="00A53365"/>
    <w:rsid w:val="00A54D60"/>
    <w:rsid w:val="00A5532C"/>
    <w:rsid w:val="00A60CE5"/>
    <w:rsid w:val="00A61CBE"/>
    <w:rsid w:val="00A6653E"/>
    <w:rsid w:val="00A67B4C"/>
    <w:rsid w:val="00A73032"/>
    <w:rsid w:val="00A765D0"/>
    <w:rsid w:val="00A76BD1"/>
    <w:rsid w:val="00A7735C"/>
    <w:rsid w:val="00A77E26"/>
    <w:rsid w:val="00A83783"/>
    <w:rsid w:val="00A85628"/>
    <w:rsid w:val="00A91D5D"/>
    <w:rsid w:val="00A94323"/>
    <w:rsid w:val="00AA23F7"/>
    <w:rsid w:val="00AA6541"/>
    <w:rsid w:val="00AA7926"/>
    <w:rsid w:val="00AA7D33"/>
    <w:rsid w:val="00AB0B12"/>
    <w:rsid w:val="00AC0778"/>
    <w:rsid w:val="00AC4678"/>
    <w:rsid w:val="00AD493E"/>
    <w:rsid w:val="00AD4E97"/>
    <w:rsid w:val="00AD50DC"/>
    <w:rsid w:val="00AD688F"/>
    <w:rsid w:val="00AE53AE"/>
    <w:rsid w:val="00AF0749"/>
    <w:rsid w:val="00AF377D"/>
    <w:rsid w:val="00AF451D"/>
    <w:rsid w:val="00B005EE"/>
    <w:rsid w:val="00B0337E"/>
    <w:rsid w:val="00B05D34"/>
    <w:rsid w:val="00B0766D"/>
    <w:rsid w:val="00B0786D"/>
    <w:rsid w:val="00B07908"/>
    <w:rsid w:val="00B1313E"/>
    <w:rsid w:val="00B15080"/>
    <w:rsid w:val="00B15DCF"/>
    <w:rsid w:val="00B16548"/>
    <w:rsid w:val="00B2128F"/>
    <w:rsid w:val="00B22854"/>
    <w:rsid w:val="00B25413"/>
    <w:rsid w:val="00B34B2A"/>
    <w:rsid w:val="00B35069"/>
    <w:rsid w:val="00B371B4"/>
    <w:rsid w:val="00B412A5"/>
    <w:rsid w:val="00B44CCA"/>
    <w:rsid w:val="00B459E2"/>
    <w:rsid w:val="00B47F9A"/>
    <w:rsid w:val="00B51E52"/>
    <w:rsid w:val="00B5254D"/>
    <w:rsid w:val="00B55E0A"/>
    <w:rsid w:val="00B606CB"/>
    <w:rsid w:val="00B610FF"/>
    <w:rsid w:val="00B622F2"/>
    <w:rsid w:val="00B64D40"/>
    <w:rsid w:val="00B70620"/>
    <w:rsid w:val="00B718C1"/>
    <w:rsid w:val="00B738AB"/>
    <w:rsid w:val="00B757B1"/>
    <w:rsid w:val="00B758AE"/>
    <w:rsid w:val="00B83125"/>
    <w:rsid w:val="00B83240"/>
    <w:rsid w:val="00B84058"/>
    <w:rsid w:val="00B85E8B"/>
    <w:rsid w:val="00B87015"/>
    <w:rsid w:val="00B87E76"/>
    <w:rsid w:val="00B91829"/>
    <w:rsid w:val="00B93B87"/>
    <w:rsid w:val="00B952FD"/>
    <w:rsid w:val="00B954AD"/>
    <w:rsid w:val="00B97C0A"/>
    <w:rsid w:val="00BA499D"/>
    <w:rsid w:val="00BB0999"/>
    <w:rsid w:val="00BB2302"/>
    <w:rsid w:val="00BB33B2"/>
    <w:rsid w:val="00BB59E2"/>
    <w:rsid w:val="00BC41EF"/>
    <w:rsid w:val="00BC57F6"/>
    <w:rsid w:val="00BC5CCA"/>
    <w:rsid w:val="00BD0C6C"/>
    <w:rsid w:val="00BD1223"/>
    <w:rsid w:val="00BD2666"/>
    <w:rsid w:val="00BD6C54"/>
    <w:rsid w:val="00BE4060"/>
    <w:rsid w:val="00BE78C3"/>
    <w:rsid w:val="00BF297D"/>
    <w:rsid w:val="00BF29AB"/>
    <w:rsid w:val="00C000BE"/>
    <w:rsid w:val="00C06240"/>
    <w:rsid w:val="00C1111B"/>
    <w:rsid w:val="00C12E95"/>
    <w:rsid w:val="00C13E6D"/>
    <w:rsid w:val="00C15062"/>
    <w:rsid w:val="00C15D81"/>
    <w:rsid w:val="00C17341"/>
    <w:rsid w:val="00C17B5D"/>
    <w:rsid w:val="00C20A0B"/>
    <w:rsid w:val="00C22002"/>
    <w:rsid w:val="00C23563"/>
    <w:rsid w:val="00C23DC7"/>
    <w:rsid w:val="00C24680"/>
    <w:rsid w:val="00C25735"/>
    <w:rsid w:val="00C30D86"/>
    <w:rsid w:val="00C311AF"/>
    <w:rsid w:val="00C31AFC"/>
    <w:rsid w:val="00C34004"/>
    <w:rsid w:val="00C35EEC"/>
    <w:rsid w:val="00C36109"/>
    <w:rsid w:val="00C36F53"/>
    <w:rsid w:val="00C41079"/>
    <w:rsid w:val="00C41D7B"/>
    <w:rsid w:val="00C4777C"/>
    <w:rsid w:val="00C50D09"/>
    <w:rsid w:val="00C518CD"/>
    <w:rsid w:val="00C52A1C"/>
    <w:rsid w:val="00C52C5F"/>
    <w:rsid w:val="00C57615"/>
    <w:rsid w:val="00C60193"/>
    <w:rsid w:val="00C61560"/>
    <w:rsid w:val="00C632AE"/>
    <w:rsid w:val="00C6436E"/>
    <w:rsid w:val="00C65DD6"/>
    <w:rsid w:val="00C67722"/>
    <w:rsid w:val="00C71925"/>
    <w:rsid w:val="00C750DA"/>
    <w:rsid w:val="00C76BA3"/>
    <w:rsid w:val="00C76EE7"/>
    <w:rsid w:val="00C93147"/>
    <w:rsid w:val="00C966C1"/>
    <w:rsid w:val="00CA11FA"/>
    <w:rsid w:val="00CA33FC"/>
    <w:rsid w:val="00CA35E1"/>
    <w:rsid w:val="00CA4481"/>
    <w:rsid w:val="00CA5197"/>
    <w:rsid w:val="00CA69EA"/>
    <w:rsid w:val="00CB3278"/>
    <w:rsid w:val="00CB59BB"/>
    <w:rsid w:val="00CB6C88"/>
    <w:rsid w:val="00CC1A7C"/>
    <w:rsid w:val="00CC1EF5"/>
    <w:rsid w:val="00CC5B54"/>
    <w:rsid w:val="00CE2FA1"/>
    <w:rsid w:val="00CE3B9D"/>
    <w:rsid w:val="00CE6B87"/>
    <w:rsid w:val="00CE7357"/>
    <w:rsid w:val="00CF1CA6"/>
    <w:rsid w:val="00CF2794"/>
    <w:rsid w:val="00CF2820"/>
    <w:rsid w:val="00D00F04"/>
    <w:rsid w:val="00D046E6"/>
    <w:rsid w:val="00D14BF4"/>
    <w:rsid w:val="00D161BD"/>
    <w:rsid w:val="00D22143"/>
    <w:rsid w:val="00D25264"/>
    <w:rsid w:val="00D260CD"/>
    <w:rsid w:val="00D32C1A"/>
    <w:rsid w:val="00D336F9"/>
    <w:rsid w:val="00D345E8"/>
    <w:rsid w:val="00D34B7A"/>
    <w:rsid w:val="00D3670B"/>
    <w:rsid w:val="00D40B87"/>
    <w:rsid w:val="00D40F80"/>
    <w:rsid w:val="00D42136"/>
    <w:rsid w:val="00D4365F"/>
    <w:rsid w:val="00D441D0"/>
    <w:rsid w:val="00D458B1"/>
    <w:rsid w:val="00D51AC8"/>
    <w:rsid w:val="00D5698F"/>
    <w:rsid w:val="00D60261"/>
    <w:rsid w:val="00D63B42"/>
    <w:rsid w:val="00D63D47"/>
    <w:rsid w:val="00D640FD"/>
    <w:rsid w:val="00D65D17"/>
    <w:rsid w:val="00D674FD"/>
    <w:rsid w:val="00D730A5"/>
    <w:rsid w:val="00D80449"/>
    <w:rsid w:val="00D84847"/>
    <w:rsid w:val="00D85CFD"/>
    <w:rsid w:val="00D86884"/>
    <w:rsid w:val="00D86B86"/>
    <w:rsid w:val="00D90093"/>
    <w:rsid w:val="00D90567"/>
    <w:rsid w:val="00D93AFF"/>
    <w:rsid w:val="00D941FE"/>
    <w:rsid w:val="00D96084"/>
    <w:rsid w:val="00D96199"/>
    <w:rsid w:val="00DA068E"/>
    <w:rsid w:val="00DA4455"/>
    <w:rsid w:val="00DA5D12"/>
    <w:rsid w:val="00DA616A"/>
    <w:rsid w:val="00DB41C8"/>
    <w:rsid w:val="00DB57B8"/>
    <w:rsid w:val="00DB6A09"/>
    <w:rsid w:val="00DC413D"/>
    <w:rsid w:val="00DD34E7"/>
    <w:rsid w:val="00DD3E5B"/>
    <w:rsid w:val="00DD4558"/>
    <w:rsid w:val="00DD4FD4"/>
    <w:rsid w:val="00DE21C7"/>
    <w:rsid w:val="00DE6DAC"/>
    <w:rsid w:val="00DF022C"/>
    <w:rsid w:val="00DF23DE"/>
    <w:rsid w:val="00DF3617"/>
    <w:rsid w:val="00DF505F"/>
    <w:rsid w:val="00E011D1"/>
    <w:rsid w:val="00E01B0D"/>
    <w:rsid w:val="00E01EAB"/>
    <w:rsid w:val="00E05889"/>
    <w:rsid w:val="00E05C26"/>
    <w:rsid w:val="00E10AB1"/>
    <w:rsid w:val="00E16CEB"/>
    <w:rsid w:val="00E2184F"/>
    <w:rsid w:val="00E21E8E"/>
    <w:rsid w:val="00E21EC2"/>
    <w:rsid w:val="00E21F39"/>
    <w:rsid w:val="00E263C8"/>
    <w:rsid w:val="00E350F1"/>
    <w:rsid w:val="00E35643"/>
    <w:rsid w:val="00E4005C"/>
    <w:rsid w:val="00E413C3"/>
    <w:rsid w:val="00E41E0D"/>
    <w:rsid w:val="00E42A01"/>
    <w:rsid w:val="00E50100"/>
    <w:rsid w:val="00E509CF"/>
    <w:rsid w:val="00E522A5"/>
    <w:rsid w:val="00E53FC2"/>
    <w:rsid w:val="00E54B08"/>
    <w:rsid w:val="00E6090E"/>
    <w:rsid w:val="00E64433"/>
    <w:rsid w:val="00E64738"/>
    <w:rsid w:val="00E660EB"/>
    <w:rsid w:val="00E71648"/>
    <w:rsid w:val="00E748D7"/>
    <w:rsid w:val="00E752C6"/>
    <w:rsid w:val="00E8027B"/>
    <w:rsid w:val="00E94D6A"/>
    <w:rsid w:val="00E969DC"/>
    <w:rsid w:val="00EA3081"/>
    <w:rsid w:val="00EA3806"/>
    <w:rsid w:val="00EA4CE3"/>
    <w:rsid w:val="00EA61D0"/>
    <w:rsid w:val="00EC3D74"/>
    <w:rsid w:val="00EC496F"/>
    <w:rsid w:val="00EC64BD"/>
    <w:rsid w:val="00EC7C67"/>
    <w:rsid w:val="00ED4EC9"/>
    <w:rsid w:val="00ED65FC"/>
    <w:rsid w:val="00EE02F8"/>
    <w:rsid w:val="00EE3B78"/>
    <w:rsid w:val="00EE56AB"/>
    <w:rsid w:val="00EE63B7"/>
    <w:rsid w:val="00EE7D26"/>
    <w:rsid w:val="00EF1DBC"/>
    <w:rsid w:val="00EF3F87"/>
    <w:rsid w:val="00EF5AD7"/>
    <w:rsid w:val="00EF5B3A"/>
    <w:rsid w:val="00EF6028"/>
    <w:rsid w:val="00F100EE"/>
    <w:rsid w:val="00F13F47"/>
    <w:rsid w:val="00F175D2"/>
    <w:rsid w:val="00F17E31"/>
    <w:rsid w:val="00F20EE7"/>
    <w:rsid w:val="00F24869"/>
    <w:rsid w:val="00F274E8"/>
    <w:rsid w:val="00F30C5D"/>
    <w:rsid w:val="00F30DFA"/>
    <w:rsid w:val="00F37BF8"/>
    <w:rsid w:val="00F37EFC"/>
    <w:rsid w:val="00F37F63"/>
    <w:rsid w:val="00F4124D"/>
    <w:rsid w:val="00F42B8E"/>
    <w:rsid w:val="00F42CE6"/>
    <w:rsid w:val="00F44348"/>
    <w:rsid w:val="00F475EA"/>
    <w:rsid w:val="00F47F55"/>
    <w:rsid w:val="00F5405C"/>
    <w:rsid w:val="00F54D7F"/>
    <w:rsid w:val="00F5555E"/>
    <w:rsid w:val="00F57146"/>
    <w:rsid w:val="00F63918"/>
    <w:rsid w:val="00F645D8"/>
    <w:rsid w:val="00F673CC"/>
    <w:rsid w:val="00F74D40"/>
    <w:rsid w:val="00F76D5B"/>
    <w:rsid w:val="00F76DAA"/>
    <w:rsid w:val="00F7764A"/>
    <w:rsid w:val="00F7783F"/>
    <w:rsid w:val="00F82BC2"/>
    <w:rsid w:val="00F86603"/>
    <w:rsid w:val="00F90C44"/>
    <w:rsid w:val="00F936A0"/>
    <w:rsid w:val="00F942AC"/>
    <w:rsid w:val="00FA19A3"/>
    <w:rsid w:val="00FA2A27"/>
    <w:rsid w:val="00FA2C04"/>
    <w:rsid w:val="00FA5EA8"/>
    <w:rsid w:val="00FB2E1E"/>
    <w:rsid w:val="00FB4106"/>
    <w:rsid w:val="00FB60EA"/>
    <w:rsid w:val="00FC1B87"/>
    <w:rsid w:val="00FD39C0"/>
    <w:rsid w:val="00FD537C"/>
    <w:rsid w:val="00FE2F85"/>
    <w:rsid w:val="00FE3BC9"/>
    <w:rsid w:val="00FE4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79EE"/>
    <w:pPr>
      <w:keepNext/>
      <w:spacing w:before="120" w:after="120" w:line="240" w:lineRule="auto"/>
      <w:ind w:left="284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D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9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17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879EE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8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767"/>
  </w:style>
  <w:style w:type="paragraph" w:styleId="a9">
    <w:name w:val="footer"/>
    <w:basedOn w:val="a"/>
    <w:link w:val="aa"/>
    <w:uiPriority w:val="99"/>
    <w:unhideWhenUsed/>
    <w:rsid w:val="0098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767"/>
  </w:style>
  <w:style w:type="character" w:customStyle="1" w:styleId="fts-hit">
    <w:name w:val="fts-hit"/>
    <w:basedOn w:val="a0"/>
    <w:rsid w:val="006F79E4"/>
  </w:style>
  <w:style w:type="paragraph" w:styleId="11">
    <w:name w:val="toc 1"/>
    <w:basedOn w:val="a"/>
    <w:next w:val="a"/>
    <w:autoRedefine/>
    <w:uiPriority w:val="39"/>
    <w:unhideWhenUsed/>
    <w:rsid w:val="00A23B8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7D0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76BA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6BA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6BA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6BA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6BA3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B5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">
    <w:name w:val="Сетка таблицы1"/>
    <w:basedOn w:val="a1"/>
    <w:next w:val="a3"/>
    <w:uiPriority w:val="59"/>
    <w:rsid w:val="00D6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9B1842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9B1842"/>
    <w:rPr>
      <w:rFonts w:eastAsiaTheme="minorEastAsia"/>
      <w:lang w:eastAsia="ru-RU"/>
    </w:rPr>
  </w:style>
  <w:style w:type="paragraph" w:styleId="af2">
    <w:name w:val="List Paragraph"/>
    <w:basedOn w:val="a"/>
    <w:uiPriority w:val="34"/>
    <w:qFormat/>
    <w:rsid w:val="00435E1F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482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1C6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EC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63D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endnote text"/>
    <w:basedOn w:val="a"/>
    <w:link w:val="af4"/>
    <w:uiPriority w:val="99"/>
    <w:semiHidden/>
    <w:unhideWhenUsed/>
    <w:rsid w:val="00BD0C6C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D0C6C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D0C6C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BD0C6C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D0C6C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D0C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79EE"/>
    <w:pPr>
      <w:keepNext/>
      <w:spacing w:before="120" w:after="120" w:line="240" w:lineRule="auto"/>
      <w:ind w:left="284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D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9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17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879EE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8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767"/>
  </w:style>
  <w:style w:type="paragraph" w:styleId="a9">
    <w:name w:val="footer"/>
    <w:basedOn w:val="a"/>
    <w:link w:val="aa"/>
    <w:uiPriority w:val="99"/>
    <w:unhideWhenUsed/>
    <w:rsid w:val="0098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767"/>
  </w:style>
  <w:style w:type="character" w:customStyle="1" w:styleId="fts-hit">
    <w:name w:val="fts-hit"/>
    <w:basedOn w:val="a0"/>
    <w:rsid w:val="006F79E4"/>
  </w:style>
  <w:style w:type="paragraph" w:styleId="11">
    <w:name w:val="toc 1"/>
    <w:basedOn w:val="a"/>
    <w:next w:val="a"/>
    <w:autoRedefine/>
    <w:uiPriority w:val="39"/>
    <w:unhideWhenUsed/>
    <w:rsid w:val="00A23B8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7D0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76BA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6BA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6BA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6BA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6BA3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B5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">
    <w:name w:val="Сетка таблицы1"/>
    <w:basedOn w:val="a1"/>
    <w:next w:val="a3"/>
    <w:uiPriority w:val="59"/>
    <w:rsid w:val="00D6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9B1842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9B1842"/>
    <w:rPr>
      <w:rFonts w:eastAsiaTheme="minorEastAsia"/>
      <w:lang w:eastAsia="ru-RU"/>
    </w:rPr>
  </w:style>
  <w:style w:type="paragraph" w:styleId="af2">
    <w:name w:val="List Paragraph"/>
    <w:basedOn w:val="a"/>
    <w:uiPriority w:val="34"/>
    <w:qFormat/>
    <w:rsid w:val="00435E1F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482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1C6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EC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63D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endnote text"/>
    <w:basedOn w:val="a"/>
    <w:link w:val="af4"/>
    <w:uiPriority w:val="99"/>
    <w:semiHidden/>
    <w:unhideWhenUsed/>
    <w:rsid w:val="00BD0C6C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D0C6C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D0C6C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BD0C6C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D0C6C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D0C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27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86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59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031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s://docs.cntd.ru/document/1200010070" TargetMode="External"/><Relationship Id="rId26" Type="http://schemas.openxmlformats.org/officeDocument/2006/relationships/hyperlink" Target="https://docs.cntd.ru/document/1200009134" TargetMode="External"/><Relationship Id="rId39" Type="http://schemas.openxmlformats.org/officeDocument/2006/relationships/hyperlink" Target="https://docs.cntd.ru/document/1200009133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1200010062" TargetMode="External"/><Relationship Id="rId34" Type="http://schemas.openxmlformats.org/officeDocument/2006/relationships/hyperlink" Target="https://docs.cntd.ru/document/1200030553" TargetMode="External"/><Relationship Id="rId42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docs.cntd.ru/document/1200010052" TargetMode="External"/><Relationship Id="rId25" Type="http://schemas.openxmlformats.org/officeDocument/2006/relationships/hyperlink" Target="https://docs.cntd.ru/document/1200009133" TargetMode="External"/><Relationship Id="rId33" Type="http://schemas.openxmlformats.org/officeDocument/2006/relationships/hyperlink" Target="https://docs.cntd.ru/document/1200008790" TargetMode="External"/><Relationship Id="rId38" Type="http://schemas.openxmlformats.org/officeDocument/2006/relationships/hyperlink" Target="https://docs.cntd.ru/document/120000879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docs.cntd.ru/document/1200010060" TargetMode="External"/><Relationship Id="rId29" Type="http://schemas.openxmlformats.org/officeDocument/2006/relationships/hyperlink" Target="https://docs.cntd.ru/document/1200004479" TargetMode="External"/><Relationship Id="rId41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docs.cntd.ru/document/1200010091" TargetMode="External"/><Relationship Id="rId32" Type="http://schemas.openxmlformats.org/officeDocument/2006/relationships/hyperlink" Target="https://docs.cntd.ru/document/1200009133" TargetMode="External"/><Relationship Id="rId37" Type="http://schemas.openxmlformats.org/officeDocument/2006/relationships/hyperlink" Target="https://docs.cntd.ru/document/1200004479" TargetMode="External"/><Relationship Id="rId40" Type="http://schemas.openxmlformats.org/officeDocument/2006/relationships/hyperlink" Target="https://docs.cntd.ru/document/1200009133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s://docs.cntd.ru/document/1200010067" TargetMode="External"/><Relationship Id="rId28" Type="http://schemas.openxmlformats.org/officeDocument/2006/relationships/hyperlink" Target="https://docs.cntd.ru/document/1200030553" TargetMode="External"/><Relationship Id="rId36" Type="http://schemas.openxmlformats.org/officeDocument/2006/relationships/hyperlink" Target="https://docs.cntd.ru/document/1200030553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ocs.cntd.ru/document/1200010065" TargetMode="External"/><Relationship Id="rId31" Type="http://schemas.openxmlformats.org/officeDocument/2006/relationships/footer" Target="footer5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hyperlink" Target="https://docs.cntd.ru/document/1200010063" TargetMode="External"/><Relationship Id="rId27" Type="http://schemas.openxmlformats.org/officeDocument/2006/relationships/hyperlink" Target="https://docs.cntd.ru/document/1200008790" TargetMode="External"/><Relationship Id="rId30" Type="http://schemas.openxmlformats.org/officeDocument/2006/relationships/header" Target="header4.xml"/><Relationship Id="rId35" Type="http://schemas.openxmlformats.org/officeDocument/2006/relationships/hyperlink" Target="https://docs.cntd.ru/document/120000447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AAA0-A159-41A9-9196-B819B682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19</Pages>
  <Words>3799</Words>
  <Characters>21658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Евгенов Александр Геннадьевич</cp:lastModifiedBy>
  <cp:revision>7</cp:revision>
  <cp:lastPrinted>2017-11-20T13:14:00Z</cp:lastPrinted>
  <dcterms:created xsi:type="dcterms:W3CDTF">2021-08-19T12:51:00Z</dcterms:created>
  <dcterms:modified xsi:type="dcterms:W3CDTF">2022-03-02T13:06:00Z</dcterms:modified>
</cp:coreProperties>
</file>