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CE000" w14:textId="77777777" w:rsidR="00CD2F01" w:rsidRPr="002E78D7" w:rsidRDefault="00CD2F01" w:rsidP="00CD2F01">
      <w:pPr>
        <w:shd w:val="clear" w:color="auto" w:fill="FFFFFF"/>
        <w:suppressAutoHyphens/>
        <w:jc w:val="right"/>
        <w:rPr>
          <w:i/>
          <w:color w:val="808080" w:themeColor="background1" w:themeShade="80"/>
          <w:sz w:val="28"/>
          <w:szCs w:val="32"/>
        </w:rPr>
      </w:pPr>
      <w:r w:rsidRPr="002E78D7">
        <w:rPr>
          <w:i/>
          <w:color w:val="808080" w:themeColor="background1" w:themeShade="80"/>
          <w:sz w:val="28"/>
          <w:szCs w:val="32"/>
        </w:rPr>
        <w:t>проект</w:t>
      </w:r>
    </w:p>
    <w:p w14:paraId="6CCF09EE" w14:textId="77777777" w:rsidR="00CD2F01" w:rsidRDefault="00CD2F0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00000002" w14:textId="19B1F77D" w:rsidR="00442206" w:rsidRDefault="00C0420F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D6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3D6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3D6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3D6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3D6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3D6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14:paraId="5B70381F" w14:textId="77777777" w:rsidR="003D6B72" w:rsidRDefault="003D6B72">
      <w:pPr>
        <w:spacing w:line="276" w:lineRule="auto"/>
        <w:jc w:val="center"/>
        <w:rPr>
          <w:b/>
          <w:sz w:val="28"/>
          <w:szCs w:val="28"/>
        </w:rPr>
      </w:pPr>
    </w:p>
    <w:p w14:paraId="7D433DEC" w14:textId="1ADF727B" w:rsidR="003C73FC" w:rsidRPr="003C73FC" w:rsidRDefault="003D6B72" w:rsidP="003C73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круглого </w:t>
      </w:r>
      <w:r w:rsidR="00C0420F">
        <w:rPr>
          <w:b/>
          <w:sz w:val="28"/>
          <w:szCs w:val="28"/>
        </w:rPr>
        <w:t xml:space="preserve">стола </w:t>
      </w:r>
      <w:r w:rsidR="003C73FC" w:rsidRPr="003C73FC">
        <w:rPr>
          <w:b/>
          <w:sz w:val="28"/>
          <w:szCs w:val="28"/>
        </w:rPr>
        <w:t xml:space="preserve">«Развитие методов исследования химического состава металлов, сплавов и неорганических материалов», </w:t>
      </w:r>
    </w:p>
    <w:p w14:paraId="17AB7AE0" w14:textId="77777777" w:rsidR="003C73FC" w:rsidRPr="003C73FC" w:rsidRDefault="003C73FC" w:rsidP="003C73FC">
      <w:pPr>
        <w:spacing w:line="276" w:lineRule="auto"/>
        <w:jc w:val="center"/>
        <w:rPr>
          <w:b/>
          <w:sz w:val="28"/>
          <w:szCs w:val="28"/>
        </w:rPr>
      </w:pPr>
      <w:r w:rsidRPr="003C73FC">
        <w:rPr>
          <w:b/>
          <w:sz w:val="28"/>
          <w:szCs w:val="28"/>
        </w:rPr>
        <w:t xml:space="preserve">посвященного 95-летию со дня рождения </w:t>
      </w:r>
    </w:p>
    <w:p w14:paraId="2895ABD5" w14:textId="0937A57D" w:rsidR="003C73FC" w:rsidRPr="003C73FC" w:rsidRDefault="003C73FC" w:rsidP="003C73FC">
      <w:pPr>
        <w:spacing w:line="276" w:lineRule="auto"/>
        <w:jc w:val="center"/>
        <w:rPr>
          <w:b/>
          <w:sz w:val="28"/>
          <w:szCs w:val="28"/>
        </w:rPr>
      </w:pPr>
      <w:r w:rsidRPr="003C73FC">
        <w:rPr>
          <w:b/>
          <w:sz w:val="28"/>
          <w:szCs w:val="28"/>
        </w:rPr>
        <w:t>к.х.н. Николая Александровича</w:t>
      </w:r>
      <w:r w:rsidR="003D6B72" w:rsidRPr="003D6B72">
        <w:rPr>
          <w:b/>
          <w:sz w:val="28"/>
          <w:szCs w:val="28"/>
        </w:rPr>
        <w:t xml:space="preserve"> </w:t>
      </w:r>
      <w:proofErr w:type="spellStart"/>
      <w:r w:rsidR="003D6B72" w:rsidRPr="003C73FC">
        <w:rPr>
          <w:b/>
          <w:sz w:val="28"/>
          <w:szCs w:val="28"/>
        </w:rPr>
        <w:t>Канаева</w:t>
      </w:r>
      <w:proofErr w:type="spellEnd"/>
    </w:p>
    <w:p w14:paraId="00000004" w14:textId="6745D683" w:rsidR="00442206" w:rsidRDefault="00C042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5" w14:textId="77777777" w:rsidR="00442206" w:rsidRDefault="00442206">
      <w:pPr>
        <w:spacing w:line="276" w:lineRule="auto"/>
        <w:jc w:val="center"/>
        <w:rPr>
          <w:b/>
          <w:sz w:val="28"/>
          <w:szCs w:val="28"/>
        </w:rPr>
      </w:pPr>
    </w:p>
    <w:p w14:paraId="00000006" w14:textId="77777777" w:rsidR="00442206" w:rsidRDefault="00C042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ФГУП «ВИАМ» ГНЦ РФ, г. Москва </w:t>
      </w:r>
    </w:p>
    <w:p w14:paraId="00000007" w14:textId="77777777" w:rsidR="00442206" w:rsidRDefault="00C042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ноября 2020 г.</w:t>
      </w:r>
    </w:p>
    <w:p w14:paraId="00000008" w14:textId="77777777" w:rsidR="00442206" w:rsidRDefault="00442206">
      <w:pPr>
        <w:spacing w:line="276" w:lineRule="auto"/>
        <w:jc w:val="center"/>
        <w:rPr>
          <w:b/>
          <w:sz w:val="28"/>
          <w:szCs w:val="28"/>
        </w:rPr>
      </w:pPr>
    </w:p>
    <w:p w14:paraId="00000009" w14:textId="0D7AAD1D" w:rsidR="00442206" w:rsidRDefault="00C0420F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</w:t>
      </w:r>
      <w:r w:rsidR="003D6B72">
        <w:rPr>
          <w:color w:val="000000"/>
          <w:sz w:val="28"/>
          <w:szCs w:val="28"/>
        </w:rPr>
        <w:t xml:space="preserve">круглого </w:t>
      </w:r>
      <w:r>
        <w:rPr>
          <w:color w:val="000000"/>
          <w:sz w:val="28"/>
          <w:szCs w:val="28"/>
        </w:rPr>
        <w:t xml:space="preserve">стола «Развитие методов исследования химического состава металлов, сплавов и неорганических материалов» (далее – </w:t>
      </w:r>
      <w:r w:rsidR="003D6B72">
        <w:rPr>
          <w:color w:val="000000"/>
          <w:sz w:val="28"/>
          <w:szCs w:val="28"/>
        </w:rPr>
        <w:t xml:space="preserve">круглый </w:t>
      </w:r>
      <w:r>
        <w:rPr>
          <w:color w:val="000000"/>
          <w:sz w:val="28"/>
          <w:szCs w:val="28"/>
        </w:rPr>
        <w:t xml:space="preserve">стол), организованного ФГУП «ВИАМ» ГНЦ РФ, </w:t>
      </w:r>
      <w:r>
        <w:rPr>
          <w:sz w:val="28"/>
          <w:szCs w:val="28"/>
        </w:rPr>
        <w:t>приняли участие ведущие ученые и специалисты отраслевых НИИ, ГНЦ, институтов РАН, университетов, промышленных предприятий</w:t>
      </w:r>
      <w:r>
        <w:rPr>
          <w:color w:val="000000"/>
          <w:sz w:val="28"/>
          <w:szCs w:val="28"/>
        </w:rPr>
        <w:t>.</w:t>
      </w:r>
    </w:p>
    <w:p w14:paraId="0000000A" w14:textId="364FE4F0" w:rsidR="00442206" w:rsidRDefault="00C0420F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доклады о современных подходах к определению химического состава металлов, сплавов и неорганических материалов, участники </w:t>
      </w:r>
      <w:r w:rsidR="003D6B72">
        <w:rPr>
          <w:color w:val="000000"/>
          <w:sz w:val="28"/>
          <w:szCs w:val="28"/>
        </w:rPr>
        <w:t xml:space="preserve">круглого </w:t>
      </w:r>
      <w:r>
        <w:rPr>
          <w:color w:val="000000"/>
          <w:sz w:val="28"/>
          <w:szCs w:val="28"/>
        </w:rPr>
        <w:t>стола констатировали:</w:t>
      </w:r>
    </w:p>
    <w:p w14:paraId="0000000B" w14:textId="0153D8F1" w:rsidR="00442206" w:rsidRDefault="00C0420F" w:rsidP="00DA37C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Круглый стол «Развитие методов исследования химического состава металлов, сплавов и неорганических материалов» является мероприятием, в рамках которого специалисты научных организаций, промышленных предприятий и поставщики аналитического оборудования имеют возможность получать актуальную информацию и обмениваться опытом в области аналитического контроля металлов и сплавов. </w:t>
      </w:r>
    </w:p>
    <w:p w14:paraId="0000000C" w14:textId="28237FBB" w:rsidR="00442206" w:rsidRDefault="00C0420F" w:rsidP="00DA37C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Современное </w:t>
      </w:r>
      <w:r w:rsidR="00504788">
        <w:rPr>
          <w:color w:val="000000"/>
          <w:sz w:val="28"/>
          <w:szCs w:val="28"/>
        </w:rPr>
        <w:t xml:space="preserve">инструментальное </w:t>
      </w:r>
      <w:r>
        <w:rPr>
          <w:color w:val="000000"/>
          <w:sz w:val="28"/>
          <w:szCs w:val="28"/>
        </w:rPr>
        <w:t>аналитическое оборудование имеет важнейшее значение для решения задач по аналитическому контролю материалов в авиа- и машиностроении, цветной и черной металлургии, двигателестроении</w:t>
      </w:r>
      <w:r w:rsidR="003D6B72">
        <w:rPr>
          <w:color w:val="000000"/>
          <w:sz w:val="28"/>
          <w:szCs w:val="28"/>
        </w:rPr>
        <w:t>;</w:t>
      </w:r>
      <w:r w:rsidR="003D6B72" w:rsidRPr="003D6B72">
        <w:rPr>
          <w:color w:val="000000"/>
          <w:sz w:val="28"/>
          <w:szCs w:val="28"/>
        </w:rPr>
        <w:t xml:space="preserve"> </w:t>
      </w:r>
      <w:r w:rsidR="003D6B72">
        <w:rPr>
          <w:color w:val="000000"/>
          <w:sz w:val="28"/>
          <w:szCs w:val="28"/>
        </w:rPr>
        <w:t>не уступает по точности, а для большинства элементов значительно превосходит традиционные химические методы анализа и</w:t>
      </w:r>
      <w:r>
        <w:rPr>
          <w:color w:val="000000"/>
          <w:sz w:val="28"/>
          <w:szCs w:val="28"/>
        </w:rPr>
        <w:t xml:space="preserve"> позволяет:</w:t>
      </w:r>
    </w:p>
    <w:p w14:paraId="0000000D" w14:textId="74E7DEA7" w:rsidR="00442206" w:rsidRDefault="003D6B72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C0420F">
        <w:rPr>
          <w:color w:val="000000"/>
          <w:sz w:val="28"/>
          <w:szCs w:val="28"/>
        </w:rPr>
        <w:t xml:space="preserve">проводить многоэлементный анализ </w:t>
      </w:r>
      <w:r w:rsidR="00504788">
        <w:rPr>
          <w:color w:val="000000"/>
          <w:sz w:val="28"/>
          <w:szCs w:val="28"/>
        </w:rPr>
        <w:t xml:space="preserve">сплавов и неорганических </w:t>
      </w:r>
      <w:r w:rsidR="00C0420F">
        <w:rPr>
          <w:color w:val="000000"/>
          <w:sz w:val="28"/>
          <w:szCs w:val="28"/>
        </w:rPr>
        <w:t>материалов, обеспечивая высокую производительность измерений;</w:t>
      </w:r>
    </w:p>
    <w:p w14:paraId="0000000E" w14:textId="7E55B5EF" w:rsidR="00442206" w:rsidRDefault="003D6B72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0420F">
        <w:rPr>
          <w:color w:val="000000"/>
          <w:sz w:val="28"/>
          <w:szCs w:val="28"/>
        </w:rPr>
        <w:t>повысить чувствительность определения массовой доли примесей в сплавах на различных основах и в шихтовых материалах;</w:t>
      </w:r>
    </w:p>
    <w:p w14:paraId="0000000F" w14:textId="77777777" w:rsidR="00442206" w:rsidRDefault="00C0420F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точность определения легирующих и основных элементов перспективных авиационных материалов;</w:t>
      </w:r>
    </w:p>
    <w:p w14:paraId="00000010" w14:textId="40805F4C" w:rsidR="00442206" w:rsidRDefault="003D6B72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420F">
        <w:rPr>
          <w:color w:val="000000"/>
          <w:sz w:val="28"/>
          <w:szCs w:val="28"/>
        </w:rPr>
        <w:t>проводить исследования химического состава материалов и изделий неразрушающими спектральными методами анализа.</w:t>
      </w:r>
    </w:p>
    <w:p w14:paraId="00000011" w14:textId="70A82503" w:rsidR="00442206" w:rsidRPr="0005199B" w:rsidRDefault="00C0420F" w:rsidP="00AE511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5199B">
        <w:rPr>
          <w:color w:val="000000"/>
          <w:sz w:val="28"/>
          <w:szCs w:val="28"/>
        </w:rPr>
        <w:t xml:space="preserve">Система подходов к определению химического состава серийно выпускаемых и перспективных сплавов </w:t>
      </w:r>
      <w:r w:rsidR="00504788" w:rsidRPr="0005199B">
        <w:rPr>
          <w:color w:val="000000"/>
          <w:sz w:val="28"/>
          <w:szCs w:val="28"/>
        </w:rPr>
        <w:t xml:space="preserve">и материалов </w:t>
      </w:r>
      <w:r w:rsidRPr="0005199B">
        <w:rPr>
          <w:color w:val="000000"/>
          <w:sz w:val="28"/>
          <w:szCs w:val="28"/>
        </w:rPr>
        <w:t xml:space="preserve">во ФГУП «ВИАМ» ГНЦ РФ находится на мировом уровне: высококвалифицированные кадры с помощью обширного парка химико-аналитического оборудования работают над определением химического состава сплавов на различных основах; разработана нормативная документация на </w:t>
      </w:r>
      <w:r w:rsidR="00504788" w:rsidRPr="0005199B">
        <w:rPr>
          <w:color w:val="000000"/>
          <w:sz w:val="28"/>
          <w:szCs w:val="28"/>
        </w:rPr>
        <w:t xml:space="preserve">современные </w:t>
      </w:r>
      <w:r w:rsidRPr="0005199B">
        <w:rPr>
          <w:color w:val="000000"/>
          <w:sz w:val="28"/>
          <w:szCs w:val="28"/>
        </w:rPr>
        <w:t>методы анализа.</w:t>
      </w:r>
    </w:p>
    <w:p w14:paraId="135CF823" w14:textId="74992956" w:rsidR="0005199B" w:rsidRPr="0005199B" w:rsidRDefault="0005199B" w:rsidP="00AE511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Современные жаропрочные сплавы </w:t>
      </w:r>
      <w:r w:rsidR="006E3FF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сложные системы легирования</w:t>
      </w:r>
      <w:r w:rsidR="006E3FF6">
        <w:rPr>
          <w:color w:val="000000"/>
          <w:sz w:val="28"/>
          <w:szCs w:val="28"/>
        </w:rPr>
        <w:t xml:space="preserve"> с содержанием элементов от 0,1%</w:t>
      </w:r>
      <w:r w:rsidR="00EC7672">
        <w:rPr>
          <w:color w:val="000000"/>
          <w:sz w:val="28"/>
          <w:szCs w:val="28"/>
        </w:rPr>
        <w:t xml:space="preserve"> (по массе)</w:t>
      </w:r>
      <w:r w:rsidR="006E3FF6">
        <w:rPr>
          <w:color w:val="000000"/>
          <w:sz w:val="28"/>
          <w:szCs w:val="28"/>
        </w:rPr>
        <w:t xml:space="preserve">. Кроме того, к этим сплавам предъявляются высокие требования по содержанию примесей и газов. Внедрение новых методов контроля химического состава при производстве современных жаропрочных сплавов </w:t>
      </w:r>
      <w:r w:rsidR="003D6B72">
        <w:rPr>
          <w:color w:val="000000"/>
          <w:sz w:val="28"/>
          <w:szCs w:val="28"/>
        </w:rPr>
        <w:t xml:space="preserve">– </w:t>
      </w:r>
      <w:r w:rsidR="006E3FF6">
        <w:rPr>
          <w:color w:val="000000"/>
          <w:sz w:val="28"/>
          <w:szCs w:val="28"/>
        </w:rPr>
        <w:t>необходимое условие для обеспечения качества и стабильности свойств.</w:t>
      </w:r>
    </w:p>
    <w:p w14:paraId="00000012" w14:textId="77777777" w:rsidR="00442206" w:rsidRDefault="00442206" w:rsidP="00DA37CD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00000013" w14:textId="7FF1A3D9" w:rsidR="00442206" w:rsidRDefault="00C0420F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итогам обмена мнениями по тематике </w:t>
      </w:r>
      <w:r w:rsidR="003D6B72">
        <w:rPr>
          <w:b/>
          <w:color w:val="000000"/>
          <w:sz w:val="28"/>
          <w:szCs w:val="28"/>
        </w:rPr>
        <w:t xml:space="preserve">круглого </w:t>
      </w:r>
      <w:r>
        <w:rPr>
          <w:b/>
          <w:color w:val="000000"/>
          <w:sz w:val="28"/>
          <w:szCs w:val="28"/>
        </w:rPr>
        <w:t>стола участники решили:</w:t>
      </w:r>
    </w:p>
    <w:p w14:paraId="00000014" w14:textId="24ED0ACF" w:rsidR="00442206" w:rsidRDefault="00DA37CD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420F">
        <w:rPr>
          <w:color w:val="000000"/>
          <w:sz w:val="28"/>
          <w:szCs w:val="28"/>
        </w:rPr>
        <w:t>Отметить соответствие тематики и результатов исследований, представленных в докладах, приоритетным задачам, которые обозначены в стратегическом направлении 2 «Фундаментально-ориентированные исследования, квалификация материалов, неразрушающий контроль» «Стратегических направлений развития материалов и технологий их переработки на период до 2030 года», разработанных во ФГУП «ВИАМ» ГНЦ РФ.</w:t>
      </w:r>
    </w:p>
    <w:p w14:paraId="22F8F519" w14:textId="7BD83DA4" w:rsidR="008C19DA" w:rsidRDefault="00DA37CD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 xml:space="preserve">Научно-технические достижения в области разработки и технологий </w:t>
      </w:r>
      <w:r w:rsidR="006E3FF6">
        <w:rPr>
          <w:color w:val="000000"/>
          <w:sz w:val="28"/>
          <w:szCs w:val="28"/>
        </w:rPr>
        <w:t>производств</w:t>
      </w:r>
      <w:r>
        <w:rPr>
          <w:color w:val="000000"/>
          <w:sz w:val="28"/>
          <w:szCs w:val="28"/>
        </w:rPr>
        <w:t>а</w:t>
      </w:r>
      <w:r w:rsidR="006E3FF6">
        <w:rPr>
          <w:color w:val="000000"/>
          <w:sz w:val="28"/>
          <w:szCs w:val="28"/>
        </w:rPr>
        <w:t xml:space="preserve"> жаропрочных материалов </w:t>
      </w:r>
      <w:r>
        <w:rPr>
          <w:color w:val="000000"/>
          <w:sz w:val="28"/>
          <w:szCs w:val="28"/>
        </w:rPr>
        <w:t xml:space="preserve">диктуют необходимость качественного повышения </w:t>
      </w:r>
      <w:r w:rsidR="006E3FF6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="006E3FF6">
        <w:rPr>
          <w:color w:val="000000"/>
          <w:sz w:val="28"/>
          <w:szCs w:val="28"/>
        </w:rPr>
        <w:t xml:space="preserve"> химического состава</w:t>
      </w:r>
      <w:r>
        <w:rPr>
          <w:color w:val="000000"/>
          <w:sz w:val="28"/>
          <w:szCs w:val="28"/>
        </w:rPr>
        <w:t>, что влечет за собой необходимость перехода</w:t>
      </w:r>
      <w:r w:rsidR="006E3FF6">
        <w:rPr>
          <w:color w:val="000000"/>
          <w:sz w:val="28"/>
          <w:szCs w:val="28"/>
        </w:rPr>
        <w:t xml:space="preserve"> промышленных </w:t>
      </w:r>
      <w:r w:rsidR="003D6B72">
        <w:rPr>
          <w:color w:val="000000"/>
          <w:sz w:val="28"/>
          <w:szCs w:val="28"/>
        </w:rPr>
        <w:t xml:space="preserve">предприятий </w:t>
      </w:r>
      <w:r>
        <w:rPr>
          <w:color w:val="000000"/>
          <w:sz w:val="28"/>
          <w:szCs w:val="28"/>
        </w:rPr>
        <w:t xml:space="preserve">на использование современных </w:t>
      </w:r>
      <w:r w:rsidR="006E3FF6">
        <w:rPr>
          <w:color w:val="000000"/>
          <w:sz w:val="28"/>
          <w:szCs w:val="28"/>
        </w:rPr>
        <w:t>химико-аналитических комплексов</w:t>
      </w:r>
      <w:r w:rsidR="00D05561">
        <w:rPr>
          <w:color w:val="000000"/>
          <w:sz w:val="28"/>
          <w:szCs w:val="28"/>
        </w:rPr>
        <w:t>,</w:t>
      </w:r>
      <w:r w:rsidR="008C19DA">
        <w:rPr>
          <w:color w:val="000000"/>
          <w:sz w:val="28"/>
          <w:szCs w:val="28"/>
        </w:rPr>
        <w:t xml:space="preserve"> состоящих из</w:t>
      </w:r>
      <w:r w:rsidR="003D6B72">
        <w:rPr>
          <w:color w:val="000000"/>
          <w:sz w:val="28"/>
          <w:szCs w:val="28"/>
        </w:rPr>
        <w:t xml:space="preserve"> </w:t>
      </w:r>
      <w:r w:rsidR="006E3FF6">
        <w:rPr>
          <w:color w:val="000000"/>
          <w:sz w:val="28"/>
          <w:szCs w:val="28"/>
        </w:rPr>
        <w:t>атомно-эмиссионного анализа</w:t>
      </w:r>
      <w:r w:rsidR="008C19DA">
        <w:rPr>
          <w:color w:val="000000"/>
          <w:sz w:val="28"/>
          <w:szCs w:val="28"/>
        </w:rPr>
        <w:t>тора</w:t>
      </w:r>
      <w:r w:rsidR="008C19DA" w:rsidRPr="008C19DA">
        <w:rPr>
          <w:color w:val="000000"/>
          <w:sz w:val="28"/>
          <w:szCs w:val="28"/>
        </w:rPr>
        <w:t xml:space="preserve"> </w:t>
      </w:r>
      <w:r w:rsidR="008C19DA">
        <w:rPr>
          <w:color w:val="000000"/>
          <w:sz w:val="28"/>
          <w:szCs w:val="28"/>
        </w:rPr>
        <w:t>для определения основных легирующих элементов</w:t>
      </w:r>
      <w:r w:rsidR="006E3FF6">
        <w:rPr>
          <w:color w:val="000000"/>
          <w:sz w:val="28"/>
          <w:szCs w:val="28"/>
        </w:rPr>
        <w:t xml:space="preserve">; </w:t>
      </w:r>
      <w:r w:rsidR="008C19DA">
        <w:rPr>
          <w:color w:val="000000"/>
          <w:sz w:val="28"/>
          <w:szCs w:val="28"/>
        </w:rPr>
        <w:t xml:space="preserve">газоанализатора </w:t>
      </w:r>
      <w:r w:rsidR="006E3FF6">
        <w:rPr>
          <w:color w:val="000000"/>
          <w:sz w:val="28"/>
          <w:szCs w:val="28"/>
        </w:rPr>
        <w:t>д</w:t>
      </w:r>
      <w:r w:rsidR="008C19DA">
        <w:rPr>
          <w:color w:val="000000"/>
          <w:sz w:val="28"/>
          <w:szCs w:val="28"/>
        </w:rPr>
        <w:t>ля определения газовых примесей;</w:t>
      </w:r>
      <w:r w:rsidR="003D6B72">
        <w:rPr>
          <w:color w:val="000000"/>
          <w:sz w:val="28"/>
          <w:szCs w:val="28"/>
        </w:rPr>
        <w:t xml:space="preserve"> </w:t>
      </w:r>
      <w:r w:rsidR="008C19DA">
        <w:rPr>
          <w:color w:val="000000"/>
          <w:sz w:val="28"/>
          <w:szCs w:val="28"/>
        </w:rPr>
        <w:t>масс-спектрометра для определения примесей менее 0,5%</w:t>
      </w:r>
      <w:r w:rsidR="00EC7672">
        <w:rPr>
          <w:color w:val="000000"/>
          <w:sz w:val="28"/>
          <w:szCs w:val="28"/>
        </w:rPr>
        <w:t xml:space="preserve"> (по массе)</w:t>
      </w:r>
      <w:r w:rsidR="008C19DA">
        <w:rPr>
          <w:color w:val="000000"/>
          <w:sz w:val="28"/>
          <w:szCs w:val="28"/>
        </w:rPr>
        <w:t>.</w:t>
      </w:r>
      <w:proofErr w:type="gramEnd"/>
    </w:p>
    <w:p w14:paraId="627D8F67" w14:textId="41A052DB" w:rsidR="008C19DA" w:rsidRDefault="00DA37CD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Однако состояние инфраструктуры промышленных предприятий</w:t>
      </w:r>
      <w:r w:rsidR="00EC76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осуществляющих выпуск жаропрочных материалов</w:t>
      </w:r>
      <w:r w:rsidR="00EC76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настоящий момент </w:t>
      </w:r>
      <w:r w:rsidR="00507D8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 позволяет обеспечить контроль на современной уровне</w:t>
      </w:r>
      <w:r w:rsidR="008C19DA">
        <w:rPr>
          <w:color w:val="000000"/>
          <w:sz w:val="28"/>
          <w:szCs w:val="28"/>
        </w:rPr>
        <w:t>.</w:t>
      </w:r>
      <w:proofErr w:type="gramEnd"/>
    </w:p>
    <w:p w14:paraId="7155E531" w14:textId="4A4D996E" w:rsidR="00DA37CD" w:rsidRDefault="00DA37CD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круглого стола представить </w:t>
      </w:r>
      <w:proofErr w:type="gramStart"/>
      <w:r>
        <w:rPr>
          <w:color w:val="000000"/>
          <w:sz w:val="28"/>
          <w:szCs w:val="28"/>
        </w:rPr>
        <w:t>в адрес Организационного комитета предложения по данному вопросу для подготовки соответствующего обращения с обозначением сложившихся проблем в адрес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Минпромторга</w:t>
      </w:r>
      <w:proofErr w:type="spellEnd"/>
      <w:r>
        <w:rPr>
          <w:color w:val="000000"/>
          <w:sz w:val="28"/>
          <w:szCs w:val="28"/>
        </w:rPr>
        <w:t xml:space="preserve"> России.</w:t>
      </w:r>
    </w:p>
    <w:p w14:paraId="71E27F04" w14:textId="77777777" w:rsidR="00DA37CD" w:rsidRDefault="00C0420F" w:rsidP="00DA37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0D8B">
        <w:rPr>
          <w:sz w:val="28"/>
          <w:szCs w:val="28"/>
        </w:rPr>
        <w:t>Представле</w:t>
      </w:r>
      <w:r w:rsidR="00105EE0" w:rsidRPr="00E30D8B">
        <w:rPr>
          <w:sz w:val="28"/>
          <w:szCs w:val="28"/>
        </w:rPr>
        <w:t>н</w:t>
      </w:r>
      <w:r w:rsidRPr="00E30D8B">
        <w:rPr>
          <w:sz w:val="28"/>
          <w:szCs w:val="28"/>
        </w:rPr>
        <w:t xml:space="preserve">ная на рынке номенклатура </w:t>
      </w:r>
      <w:r w:rsidR="00105EE0" w:rsidRPr="00E30D8B">
        <w:rPr>
          <w:sz w:val="28"/>
          <w:szCs w:val="28"/>
        </w:rPr>
        <w:t>стандартных образцов</w:t>
      </w:r>
      <w:r w:rsidRPr="00E30D8B">
        <w:rPr>
          <w:sz w:val="28"/>
          <w:szCs w:val="28"/>
        </w:rPr>
        <w:t xml:space="preserve"> не удовлетворяет в полной мере запросам основных потребителей. В настоящее время на предприятиях промышленности, в испытательных лабораториях, среди производител</w:t>
      </w:r>
      <w:r w:rsidR="00DA37CD">
        <w:rPr>
          <w:sz w:val="28"/>
          <w:szCs w:val="28"/>
        </w:rPr>
        <w:t xml:space="preserve">ей аналитического оборудования </w:t>
      </w:r>
      <w:r w:rsidRPr="00E30D8B">
        <w:rPr>
          <w:sz w:val="28"/>
          <w:szCs w:val="28"/>
        </w:rPr>
        <w:t>наблюдае</w:t>
      </w:r>
      <w:r w:rsidR="00105EE0" w:rsidRPr="00E30D8B">
        <w:rPr>
          <w:sz w:val="28"/>
          <w:szCs w:val="28"/>
        </w:rPr>
        <w:t>т</w:t>
      </w:r>
      <w:r w:rsidRPr="00E30D8B">
        <w:rPr>
          <w:sz w:val="28"/>
          <w:szCs w:val="28"/>
        </w:rPr>
        <w:t xml:space="preserve">ся нехватка отдельных наименований </w:t>
      </w:r>
      <w:r w:rsidR="00105EE0" w:rsidRPr="00E30D8B">
        <w:rPr>
          <w:sz w:val="28"/>
          <w:szCs w:val="28"/>
        </w:rPr>
        <w:t>стандартных образцов</w:t>
      </w:r>
      <w:r w:rsidRPr="00E30D8B">
        <w:rPr>
          <w:sz w:val="28"/>
          <w:szCs w:val="28"/>
        </w:rPr>
        <w:t xml:space="preserve"> состава титановых сплавов, никелевых жаропрочных сплавов, </w:t>
      </w:r>
      <w:r w:rsidR="00105EE0" w:rsidRPr="00E30D8B">
        <w:rPr>
          <w:sz w:val="28"/>
          <w:szCs w:val="28"/>
        </w:rPr>
        <w:t>в</w:t>
      </w:r>
      <w:r w:rsidRPr="00E30D8B">
        <w:rPr>
          <w:sz w:val="28"/>
          <w:szCs w:val="28"/>
        </w:rPr>
        <w:t xml:space="preserve">ысоколегированных сталей, </w:t>
      </w:r>
      <w:r w:rsidR="00105EE0" w:rsidRPr="00E30D8B">
        <w:rPr>
          <w:sz w:val="28"/>
          <w:szCs w:val="28"/>
        </w:rPr>
        <w:t>стандартных образцов</w:t>
      </w:r>
      <w:r w:rsidRPr="00E30D8B">
        <w:rPr>
          <w:sz w:val="28"/>
          <w:szCs w:val="28"/>
        </w:rPr>
        <w:t xml:space="preserve"> для определения газовых примесей (включая водород) в сплавах на различных основах. </w:t>
      </w:r>
      <w:r w:rsidR="00105EE0" w:rsidRPr="00E30D8B">
        <w:rPr>
          <w:sz w:val="28"/>
          <w:szCs w:val="28"/>
        </w:rPr>
        <w:t>По</w:t>
      </w:r>
      <w:r w:rsidRPr="00E30D8B">
        <w:rPr>
          <w:sz w:val="28"/>
          <w:szCs w:val="28"/>
        </w:rPr>
        <w:t xml:space="preserve"> </w:t>
      </w:r>
      <w:r w:rsidR="00105EE0" w:rsidRPr="00E30D8B">
        <w:rPr>
          <w:sz w:val="28"/>
          <w:szCs w:val="28"/>
        </w:rPr>
        <w:t>некоторым типам стандартных образцов</w:t>
      </w:r>
      <w:r w:rsidRPr="00E30D8B">
        <w:rPr>
          <w:sz w:val="28"/>
          <w:szCs w:val="28"/>
        </w:rPr>
        <w:t xml:space="preserve"> для определения газовых примесей в </w:t>
      </w:r>
      <w:r>
        <w:rPr>
          <w:sz w:val="28"/>
          <w:szCs w:val="28"/>
        </w:rPr>
        <w:t xml:space="preserve">титановых </w:t>
      </w:r>
      <w:r w:rsidRPr="00E30D8B">
        <w:rPr>
          <w:sz w:val="28"/>
          <w:szCs w:val="28"/>
        </w:rPr>
        <w:t xml:space="preserve">сплавах наблюдается зависимость от поставок из-за рубежа. </w:t>
      </w:r>
    </w:p>
    <w:p w14:paraId="0000001A" w14:textId="31C1AF72" w:rsidR="00442206" w:rsidRDefault="00DA37CD" w:rsidP="00DA37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проработки программы работ в части </w:t>
      </w:r>
      <w:r w:rsidR="00C0420F" w:rsidRPr="00E30D8B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="00C0420F" w:rsidRPr="00E30D8B">
        <w:rPr>
          <w:sz w:val="28"/>
          <w:szCs w:val="28"/>
        </w:rPr>
        <w:t xml:space="preserve"> и производств</w:t>
      </w:r>
      <w:r>
        <w:rPr>
          <w:sz w:val="28"/>
          <w:szCs w:val="28"/>
        </w:rPr>
        <w:t>а</w:t>
      </w:r>
      <w:r w:rsidR="00C0420F" w:rsidRPr="00E30D8B">
        <w:rPr>
          <w:sz w:val="28"/>
          <w:szCs w:val="28"/>
        </w:rPr>
        <w:t xml:space="preserve"> </w:t>
      </w:r>
      <w:r w:rsidR="00507D82">
        <w:rPr>
          <w:sz w:val="28"/>
          <w:szCs w:val="28"/>
        </w:rPr>
        <w:t>стандартных образцов</w:t>
      </w:r>
      <w:r w:rsidR="00507D82" w:rsidRPr="00E30D8B">
        <w:rPr>
          <w:sz w:val="28"/>
          <w:szCs w:val="28"/>
        </w:rPr>
        <w:t xml:space="preserve"> </w:t>
      </w:r>
      <w:proofErr w:type="gramStart"/>
      <w:r w:rsidR="00C0420F" w:rsidRPr="00E30D8B">
        <w:rPr>
          <w:sz w:val="28"/>
          <w:szCs w:val="28"/>
        </w:rPr>
        <w:t>состава</w:t>
      </w:r>
      <w:proofErr w:type="gramEnd"/>
      <w:r w:rsidR="00C0420F" w:rsidRPr="00E30D8B">
        <w:rPr>
          <w:sz w:val="28"/>
          <w:szCs w:val="28"/>
        </w:rPr>
        <w:t xml:space="preserve"> актуальных и перспективных материалов на различных основах</w:t>
      </w:r>
      <w:r>
        <w:rPr>
          <w:sz w:val="28"/>
          <w:szCs w:val="28"/>
        </w:rPr>
        <w:t xml:space="preserve"> участникам круглого стола подготовить предложения по проведению работ и направить их в адрес Организационного комитета</w:t>
      </w:r>
      <w:r w:rsidR="00C0420F" w:rsidRPr="00E30D8B">
        <w:rPr>
          <w:sz w:val="28"/>
          <w:szCs w:val="28"/>
        </w:rPr>
        <w:t>.</w:t>
      </w:r>
      <w:r w:rsidR="00C0420F">
        <w:rPr>
          <w:sz w:val="28"/>
          <w:szCs w:val="28"/>
        </w:rPr>
        <w:t xml:space="preserve"> </w:t>
      </w:r>
    </w:p>
    <w:p w14:paraId="0000001C" w14:textId="38B304EB" w:rsidR="00442206" w:rsidRDefault="00C0420F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lastRenderedPageBreak/>
        <w:t>4. Отметить высокий уровень программы дополнительного профессионального образования «Аналитический контроль химического состава металлов и сплавов авиационного назначения в условиях современного производства»</w:t>
      </w:r>
      <w:r w:rsidR="005047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реализуемой ФГУП «ВИАМ»</w:t>
      </w:r>
      <w:r w:rsidR="00507D82">
        <w:rPr>
          <w:color w:val="000000"/>
          <w:sz w:val="28"/>
          <w:szCs w:val="28"/>
        </w:rPr>
        <w:t xml:space="preserve"> ГНЦ РФ</w:t>
      </w:r>
      <w:r w:rsidR="005047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специалистов профильных предприятий и организаций с использованием современного аналитического оборудования (атомно-эмиссионной и масс-спектрометрии с индуктивно связанной плазмой). </w:t>
      </w:r>
    </w:p>
    <w:p w14:paraId="0000001D" w14:textId="6E746D6C" w:rsidR="00442206" w:rsidRDefault="00C0420F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Организационному комитету </w:t>
      </w:r>
      <w:r w:rsidR="00EC7672">
        <w:rPr>
          <w:color w:val="000000"/>
          <w:sz w:val="28"/>
          <w:szCs w:val="28"/>
        </w:rPr>
        <w:t xml:space="preserve">круглого </w:t>
      </w:r>
      <w:r>
        <w:rPr>
          <w:color w:val="000000"/>
          <w:sz w:val="28"/>
          <w:szCs w:val="28"/>
        </w:rPr>
        <w:t>стола направить участникам соответствующие предложения</w:t>
      </w:r>
      <w:r w:rsidR="00DA37CD">
        <w:rPr>
          <w:color w:val="000000"/>
          <w:sz w:val="28"/>
          <w:szCs w:val="28"/>
        </w:rPr>
        <w:t xml:space="preserve"> по организации прохождения </w:t>
      </w:r>
      <w:r w:rsidR="00324000">
        <w:rPr>
          <w:color w:val="000000"/>
          <w:sz w:val="28"/>
          <w:szCs w:val="28"/>
        </w:rPr>
        <w:t xml:space="preserve">программы </w:t>
      </w:r>
      <w:r w:rsidR="00DA37CD">
        <w:rPr>
          <w:color w:val="000000"/>
          <w:sz w:val="28"/>
          <w:szCs w:val="28"/>
        </w:rPr>
        <w:t>дополнительного профессионального образования</w:t>
      </w:r>
      <w:r>
        <w:rPr>
          <w:color w:val="000000"/>
          <w:sz w:val="28"/>
          <w:szCs w:val="28"/>
        </w:rPr>
        <w:t>.</w:t>
      </w:r>
    </w:p>
    <w:p w14:paraId="0000001E" w14:textId="77777777" w:rsidR="00442206" w:rsidRDefault="00442206" w:rsidP="00DA37C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00001F" w14:textId="0396AD3E" w:rsidR="00442206" w:rsidRDefault="00C0420F" w:rsidP="00DA37CD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Настоящее решение обсуждено и согласовано с участниками </w:t>
      </w:r>
      <w:r w:rsidR="00EC7672">
        <w:rPr>
          <w:color w:val="000000"/>
          <w:sz w:val="28"/>
          <w:szCs w:val="28"/>
        </w:rPr>
        <w:t xml:space="preserve">круглого </w:t>
      </w:r>
      <w:r>
        <w:rPr>
          <w:color w:val="000000"/>
          <w:sz w:val="28"/>
          <w:szCs w:val="28"/>
        </w:rPr>
        <w:t>стола.</w:t>
      </w:r>
    </w:p>
    <w:sectPr w:rsidR="0044220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8DF"/>
    <w:multiLevelType w:val="multilevel"/>
    <w:tmpl w:val="A9AE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442206"/>
    <w:rsid w:val="0005199B"/>
    <w:rsid w:val="00105EE0"/>
    <w:rsid w:val="00324000"/>
    <w:rsid w:val="003C73FC"/>
    <w:rsid w:val="003D6B72"/>
    <w:rsid w:val="00442206"/>
    <w:rsid w:val="00504788"/>
    <w:rsid w:val="00507D82"/>
    <w:rsid w:val="006E3FF6"/>
    <w:rsid w:val="00775660"/>
    <w:rsid w:val="007E5CF4"/>
    <w:rsid w:val="0084094F"/>
    <w:rsid w:val="008C19DA"/>
    <w:rsid w:val="00AC3956"/>
    <w:rsid w:val="00AE5112"/>
    <w:rsid w:val="00B1760C"/>
    <w:rsid w:val="00C0420F"/>
    <w:rsid w:val="00CD2F01"/>
    <w:rsid w:val="00D05561"/>
    <w:rsid w:val="00DA37CD"/>
    <w:rsid w:val="00E30D8B"/>
    <w:rsid w:val="00E65CEA"/>
    <w:rsid w:val="00E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51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B7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07D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7D8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7D8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7D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7D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51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B7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07D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7D8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7D8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7D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7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Карачевцев Федор Николаевич</dc:creator>
  <cp:lastModifiedBy>Войтенко Наталья Владимировна</cp:lastModifiedBy>
  <cp:revision>5</cp:revision>
  <dcterms:created xsi:type="dcterms:W3CDTF">2020-10-29T14:10:00Z</dcterms:created>
  <dcterms:modified xsi:type="dcterms:W3CDTF">2020-11-02T08:24:00Z</dcterms:modified>
</cp:coreProperties>
</file>