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ED8B" w14:textId="15EF425F" w:rsidR="0016390F" w:rsidRDefault="00924595">
      <w:pPr>
        <w:spacing w:line="276" w:lineRule="auto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ходе выполнения проекта по Соглашению о предоставлении субсидии от 06.12.2019 г. № 075-11-2019-074 (уникальный идентификатор проекта RFMEFI62719X0005) с Министерством науки и высшего образования РФ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</w:t>
      </w:r>
      <w:r w:rsidRPr="00C26E38">
        <w:rPr>
          <w:rFonts w:ascii="Times New Roman" w:hAnsi="Times New Roman"/>
          <w:sz w:val="28"/>
          <w:szCs w:val="28"/>
        </w:rPr>
        <w:t xml:space="preserve">на этапе № </w:t>
      </w:r>
      <w:r w:rsidR="00F03417" w:rsidRPr="00C26E38">
        <w:rPr>
          <w:rFonts w:ascii="Times New Roman" w:hAnsi="Times New Roman"/>
          <w:sz w:val="28"/>
          <w:szCs w:val="28"/>
        </w:rPr>
        <w:t>2</w:t>
      </w:r>
      <w:r w:rsidRPr="00C26E38">
        <w:rPr>
          <w:rFonts w:ascii="Times New Roman" w:hAnsi="Times New Roman"/>
          <w:sz w:val="28"/>
          <w:szCs w:val="28"/>
        </w:rPr>
        <w:t xml:space="preserve"> в период с 0</w:t>
      </w:r>
      <w:r w:rsidR="00F03417" w:rsidRPr="00C26E38">
        <w:rPr>
          <w:rFonts w:ascii="Times New Roman" w:hAnsi="Times New Roman"/>
          <w:sz w:val="28"/>
          <w:szCs w:val="28"/>
        </w:rPr>
        <w:t>1</w:t>
      </w:r>
      <w:r w:rsidRPr="00C26E38">
        <w:rPr>
          <w:rFonts w:ascii="Times New Roman" w:hAnsi="Times New Roman"/>
          <w:sz w:val="28"/>
          <w:szCs w:val="28"/>
        </w:rPr>
        <w:t>.</w:t>
      </w:r>
      <w:r w:rsidR="00F03417" w:rsidRPr="00C26E38">
        <w:rPr>
          <w:rFonts w:ascii="Times New Roman" w:hAnsi="Times New Roman"/>
          <w:sz w:val="28"/>
          <w:szCs w:val="28"/>
        </w:rPr>
        <w:t>01</w:t>
      </w:r>
      <w:r w:rsidRPr="00C26E38">
        <w:rPr>
          <w:rFonts w:ascii="Times New Roman" w:hAnsi="Times New Roman"/>
          <w:sz w:val="28"/>
          <w:szCs w:val="28"/>
        </w:rPr>
        <w:t>.20</w:t>
      </w:r>
      <w:r w:rsidR="00F03417" w:rsidRPr="00C26E38">
        <w:rPr>
          <w:rFonts w:ascii="Times New Roman" w:hAnsi="Times New Roman"/>
          <w:sz w:val="28"/>
          <w:szCs w:val="28"/>
        </w:rPr>
        <w:t>20</w:t>
      </w:r>
      <w:r w:rsidRPr="00C26E38">
        <w:rPr>
          <w:rFonts w:ascii="Times New Roman" w:hAnsi="Times New Roman"/>
          <w:sz w:val="28"/>
          <w:szCs w:val="28"/>
        </w:rPr>
        <w:t xml:space="preserve"> по 3</w:t>
      </w:r>
      <w:r w:rsidR="00F03417" w:rsidRPr="00C26E38">
        <w:rPr>
          <w:rFonts w:ascii="Times New Roman" w:hAnsi="Times New Roman"/>
          <w:sz w:val="28"/>
          <w:szCs w:val="28"/>
        </w:rPr>
        <w:t>0</w:t>
      </w:r>
      <w:r w:rsidRPr="00C26E38">
        <w:rPr>
          <w:rFonts w:ascii="Times New Roman" w:hAnsi="Times New Roman"/>
          <w:sz w:val="28"/>
          <w:szCs w:val="28"/>
        </w:rPr>
        <w:t>.1</w:t>
      </w:r>
      <w:r w:rsidR="00F03417" w:rsidRPr="00C26E38">
        <w:rPr>
          <w:rFonts w:ascii="Times New Roman" w:hAnsi="Times New Roman"/>
          <w:sz w:val="28"/>
          <w:szCs w:val="28"/>
        </w:rPr>
        <w:t>1</w:t>
      </w:r>
      <w:r w:rsidRPr="00C26E38">
        <w:rPr>
          <w:rFonts w:ascii="Times New Roman" w:hAnsi="Times New Roman"/>
          <w:sz w:val="28"/>
          <w:szCs w:val="28"/>
        </w:rPr>
        <w:t>.20</w:t>
      </w:r>
      <w:r w:rsidR="00F03417" w:rsidRPr="00C26E38">
        <w:rPr>
          <w:rFonts w:ascii="Times New Roman" w:hAnsi="Times New Roman"/>
          <w:sz w:val="28"/>
          <w:szCs w:val="28"/>
        </w:rPr>
        <w:t>20</w:t>
      </w:r>
      <w:r w:rsidRPr="00C26E38">
        <w:rPr>
          <w:rFonts w:ascii="Times New Roman" w:hAnsi="Times New Roman"/>
          <w:sz w:val="28"/>
          <w:szCs w:val="28"/>
        </w:rPr>
        <w:t xml:space="preserve"> выполнялись следующие работы:</w:t>
      </w:r>
    </w:p>
    <w:p w14:paraId="1084E60F" w14:textId="77777777" w:rsidR="0016390F" w:rsidRDefault="0016390F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557A8AE4" w14:textId="40482AF9" w:rsidR="0016390F" w:rsidRDefault="0092459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009F0">
        <w:rPr>
          <w:rFonts w:ascii="Times New Roman" w:hAnsi="Times New Roman"/>
          <w:sz w:val="28"/>
          <w:szCs w:val="28"/>
        </w:rPr>
        <w:t>Изготовление образцов пластиков для проведения испытаний на биодеградацию</w:t>
      </w:r>
      <w:r>
        <w:rPr>
          <w:rFonts w:ascii="Times New Roman" w:hAnsi="Times New Roman"/>
          <w:sz w:val="28"/>
          <w:szCs w:val="28"/>
        </w:rPr>
        <w:t>.</w:t>
      </w:r>
    </w:p>
    <w:p w14:paraId="592F2491" w14:textId="7EF83F60" w:rsidR="0016390F" w:rsidRDefault="0092459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D7AD9">
        <w:rPr>
          <w:rFonts w:ascii="Times New Roman" w:hAnsi="Times New Roman"/>
          <w:sz w:val="28"/>
          <w:szCs w:val="28"/>
        </w:rPr>
        <w:t>Изготовление оснастки для проведения испытаний пластиков на биодеградацию</w:t>
      </w:r>
      <w:r>
        <w:rPr>
          <w:rFonts w:ascii="Times New Roman" w:hAnsi="Times New Roman"/>
          <w:sz w:val="28"/>
          <w:szCs w:val="28"/>
        </w:rPr>
        <w:t>.</w:t>
      </w:r>
    </w:p>
    <w:p w14:paraId="009AC36B" w14:textId="293E053C" w:rsidR="0016390F" w:rsidRDefault="0092459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D7AD9">
        <w:rPr>
          <w:rFonts w:ascii="Times New Roman" w:hAnsi="Times New Roman"/>
          <w:sz w:val="28"/>
          <w:szCs w:val="28"/>
        </w:rPr>
        <w:t>Выставление образцов пластиков на экспозицию в представительных зонах на территории Республики Куба</w:t>
      </w:r>
      <w:r w:rsidR="00033A48">
        <w:rPr>
          <w:rFonts w:ascii="Times New Roman" w:hAnsi="Times New Roman"/>
          <w:sz w:val="28"/>
          <w:szCs w:val="28"/>
        </w:rPr>
        <w:t xml:space="preserve"> (работа выполнена совместно с Иностранным партнёром)</w:t>
      </w:r>
      <w:r>
        <w:rPr>
          <w:rFonts w:ascii="Times New Roman" w:hAnsi="Times New Roman"/>
          <w:sz w:val="28"/>
          <w:szCs w:val="28"/>
        </w:rPr>
        <w:t>.</w:t>
      </w:r>
    </w:p>
    <w:p w14:paraId="4B5B8DA9" w14:textId="362FAFAB" w:rsidR="0066002F" w:rsidRDefault="0066002F" w:rsidP="009D4DB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Мониторинг экспонирования образцов пластиков в представительных зонах на территории Республики Куба (работа выполнена Иностранным партнёром).</w:t>
      </w:r>
    </w:p>
    <w:p w14:paraId="4C479332" w14:textId="58280FBD" w:rsidR="0016390F" w:rsidRDefault="00B11881" w:rsidP="009D4DB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4595">
        <w:rPr>
          <w:rFonts w:ascii="Times New Roman" w:hAnsi="Times New Roman"/>
          <w:sz w:val="28"/>
          <w:szCs w:val="28"/>
        </w:rPr>
        <w:t>.</w:t>
      </w:r>
      <w:r w:rsidR="00033A48">
        <w:rPr>
          <w:rFonts w:ascii="Times New Roman" w:hAnsi="Times New Roman"/>
          <w:sz w:val="28"/>
          <w:szCs w:val="28"/>
        </w:rPr>
        <w:t xml:space="preserve"> Снятие образцов пластиков с экспозиции, определение потери массы в ходе экспонирования</w:t>
      </w:r>
      <w:r w:rsidR="0051365F">
        <w:rPr>
          <w:rFonts w:ascii="Times New Roman" w:hAnsi="Times New Roman"/>
          <w:sz w:val="28"/>
          <w:szCs w:val="28"/>
        </w:rPr>
        <w:t xml:space="preserve"> (работа выполнена совместно с Иностранным партнёром)</w:t>
      </w:r>
      <w:r w:rsidR="00033A48">
        <w:rPr>
          <w:rFonts w:ascii="Times New Roman" w:hAnsi="Times New Roman"/>
          <w:sz w:val="28"/>
          <w:szCs w:val="28"/>
        </w:rPr>
        <w:t>.</w:t>
      </w:r>
    </w:p>
    <w:p w14:paraId="70E6CF43" w14:textId="12575556" w:rsidR="0016390F" w:rsidRDefault="00B11881" w:rsidP="009D4DB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4595">
        <w:rPr>
          <w:rFonts w:ascii="Times New Roman" w:hAnsi="Times New Roman"/>
          <w:sz w:val="28"/>
          <w:szCs w:val="28"/>
        </w:rPr>
        <w:t>.</w:t>
      </w:r>
      <w:r w:rsidR="00033A48">
        <w:rPr>
          <w:rFonts w:ascii="Times New Roman" w:hAnsi="Times New Roman"/>
          <w:sz w:val="28"/>
          <w:szCs w:val="28"/>
        </w:rPr>
        <w:t xml:space="preserve"> </w:t>
      </w:r>
      <w:r w:rsidR="0066002F">
        <w:rPr>
          <w:rFonts w:ascii="Times New Roman" w:hAnsi="Times New Roman"/>
          <w:sz w:val="28"/>
          <w:szCs w:val="28"/>
        </w:rPr>
        <w:t>Выбор пластиков, наиболее подверженных биодеградации.</w:t>
      </w:r>
    </w:p>
    <w:p w14:paraId="61AA2A6F" w14:textId="0DE1DECD" w:rsidR="0016390F" w:rsidRDefault="00B11881" w:rsidP="009D4DB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4595">
        <w:rPr>
          <w:rFonts w:ascii="Times New Roman" w:hAnsi="Times New Roman"/>
          <w:sz w:val="28"/>
          <w:szCs w:val="28"/>
        </w:rPr>
        <w:t xml:space="preserve">. </w:t>
      </w:r>
      <w:r w:rsidR="0066002F">
        <w:rPr>
          <w:rFonts w:ascii="Times New Roman" w:hAnsi="Times New Roman"/>
          <w:sz w:val="28"/>
          <w:szCs w:val="28"/>
        </w:rPr>
        <w:t xml:space="preserve">Определение видового состава микроорганизмов, </w:t>
      </w:r>
      <w:proofErr w:type="spellStart"/>
      <w:r w:rsidR="0066002F">
        <w:rPr>
          <w:rFonts w:ascii="Times New Roman" w:hAnsi="Times New Roman"/>
          <w:sz w:val="28"/>
          <w:szCs w:val="28"/>
        </w:rPr>
        <w:t>контаминирующих</w:t>
      </w:r>
      <w:proofErr w:type="spellEnd"/>
      <w:r w:rsidR="0066002F">
        <w:rPr>
          <w:rFonts w:ascii="Times New Roman" w:hAnsi="Times New Roman"/>
          <w:sz w:val="28"/>
          <w:szCs w:val="28"/>
        </w:rPr>
        <w:t xml:space="preserve"> поверхности образцов пластиков, наиболее подверженных биодеградации.</w:t>
      </w:r>
    </w:p>
    <w:p w14:paraId="582AD025" w14:textId="1C3457ED" w:rsidR="0016390F" w:rsidRDefault="00B11881" w:rsidP="009D4DB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Районирование территории Республики Куба по микробиологической нагрузке на примере исследуемых пластиков (работа выполнена совместно с Иностранным партнёром).</w:t>
      </w:r>
    </w:p>
    <w:p w14:paraId="33FF957F" w14:textId="242C794A" w:rsidR="00B11881" w:rsidRDefault="000A50FD" w:rsidP="000417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Испытания образцов пластиков, наиболее подверженных биодеградации по результатам экспонирования, в среде выявленных наиболее деструктивных микроорганизмов.</w:t>
      </w:r>
    </w:p>
    <w:p w14:paraId="13691170" w14:textId="77777777" w:rsidR="0066002F" w:rsidRDefault="0066002F" w:rsidP="000417BE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7D8003E3" w14:textId="77777777" w:rsidR="0016390F" w:rsidRDefault="00924595" w:rsidP="000417B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были получены следующие результаты:</w:t>
      </w:r>
    </w:p>
    <w:p w14:paraId="26C6E2DA" w14:textId="77777777" w:rsidR="003A59B3" w:rsidRDefault="003A59B3" w:rsidP="000417B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F0CB98" w14:textId="01F1729F" w:rsidR="00033A48" w:rsidRPr="00033A48" w:rsidRDefault="00033A48" w:rsidP="000417B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A48">
        <w:rPr>
          <w:rFonts w:ascii="Times New Roman" w:hAnsi="Times New Roman" w:cs="Times New Roman"/>
          <w:sz w:val="28"/>
          <w:szCs w:val="28"/>
        </w:rPr>
        <w:t>1</w:t>
      </w:r>
      <w:r w:rsidR="009D4DBB">
        <w:rPr>
          <w:rFonts w:ascii="Times New Roman" w:hAnsi="Times New Roman" w:cs="Times New Roman"/>
          <w:sz w:val="28"/>
          <w:szCs w:val="28"/>
        </w:rPr>
        <w:t>.</w:t>
      </w:r>
      <w:r w:rsidRPr="00033A48">
        <w:rPr>
          <w:rFonts w:ascii="Times New Roman" w:hAnsi="Times New Roman" w:cs="Times New Roman"/>
          <w:sz w:val="28"/>
          <w:szCs w:val="28"/>
        </w:rPr>
        <w:t xml:space="preserve"> Разработана и изготовлена оснастка для проведения испытания пластиков на биодеградацию, изготовлены образцы пластиков.</w:t>
      </w:r>
    </w:p>
    <w:p w14:paraId="1EBF57F8" w14:textId="7FA2A2A3" w:rsidR="00033A48" w:rsidRPr="00033A48" w:rsidRDefault="00033A48" w:rsidP="000417B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A48">
        <w:rPr>
          <w:rFonts w:ascii="Times New Roman" w:hAnsi="Times New Roman" w:cs="Times New Roman"/>
          <w:sz w:val="28"/>
          <w:szCs w:val="28"/>
        </w:rPr>
        <w:t>2</w:t>
      </w:r>
      <w:r w:rsidR="009D4DBB">
        <w:rPr>
          <w:rFonts w:ascii="Times New Roman" w:hAnsi="Times New Roman" w:cs="Times New Roman"/>
          <w:sz w:val="28"/>
          <w:szCs w:val="28"/>
        </w:rPr>
        <w:t>.</w:t>
      </w:r>
      <w:r w:rsidRPr="00033A48">
        <w:rPr>
          <w:rFonts w:ascii="Times New Roman" w:hAnsi="Times New Roman" w:cs="Times New Roman"/>
          <w:sz w:val="28"/>
          <w:szCs w:val="28"/>
        </w:rPr>
        <w:t xml:space="preserve"> Проведено экспонирование образцов выбранных на этапе</w:t>
      </w:r>
      <w:r w:rsidR="00F96597">
        <w:rPr>
          <w:rFonts w:ascii="Times New Roman" w:hAnsi="Times New Roman" w:cs="Times New Roman"/>
          <w:sz w:val="28"/>
          <w:szCs w:val="28"/>
        </w:rPr>
        <w:t xml:space="preserve"> №</w:t>
      </w:r>
      <w:r w:rsidRPr="00033A48">
        <w:rPr>
          <w:rFonts w:ascii="Times New Roman" w:hAnsi="Times New Roman" w:cs="Times New Roman"/>
          <w:sz w:val="28"/>
          <w:szCs w:val="28"/>
        </w:rPr>
        <w:t xml:space="preserve"> 1 пластиков в выбранных на этапе</w:t>
      </w:r>
      <w:r w:rsidR="00F96597">
        <w:rPr>
          <w:rFonts w:ascii="Times New Roman" w:hAnsi="Times New Roman" w:cs="Times New Roman"/>
          <w:sz w:val="28"/>
          <w:szCs w:val="28"/>
        </w:rPr>
        <w:t xml:space="preserve"> №</w:t>
      </w:r>
      <w:r w:rsidRPr="00033A48">
        <w:rPr>
          <w:rFonts w:ascii="Times New Roman" w:hAnsi="Times New Roman" w:cs="Times New Roman"/>
          <w:sz w:val="28"/>
          <w:szCs w:val="28"/>
        </w:rPr>
        <w:t xml:space="preserve"> 1 представительных зонах на территории Республики Куба, по результатам которого определены пластики, наиболее подверженные биодеградации (поливинилхлорид, полиэтилентерефталат).</w:t>
      </w:r>
    </w:p>
    <w:p w14:paraId="2D9E7F17" w14:textId="5F27777C" w:rsidR="00033A48" w:rsidRPr="00033A48" w:rsidRDefault="00033A48" w:rsidP="000417B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A4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D4DBB">
        <w:rPr>
          <w:rFonts w:ascii="Times New Roman" w:hAnsi="Times New Roman" w:cs="Times New Roman"/>
          <w:sz w:val="28"/>
          <w:szCs w:val="28"/>
        </w:rPr>
        <w:t xml:space="preserve">. </w:t>
      </w:r>
      <w:r w:rsidRPr="00033A48">
        <w:rPr>
          <w:rFonts w:ascii="Times New Roman" w:hAnsi="Times New Roman" w:cs="Times New Roman"/>
          <w:sz w:val="28"/>
          <w:szCs w:val="28"/>
        </w:rPr>
        <w:t>Проведены лабораторные испытания образцов поливинилхлорида и полиэтилентерефталата в среде выявленных наиболее деструктивных микроорганизмов.</w:t>
      </w:r>
    </w:p>
    <w:p w14:paraId="347E5F76" w14:textId="0108D47F" w:rsidR="00033A48" w:rsidRPr="00033A48" w:rsidRDefault="009D4DBB" w:rsidP="000417B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3A48" w:rsidRPr="00033A48">
        <w:rPr>
          <w:rFonts w:ascii="Times New Roman" w:hAnsi="Times New Roman" w:cs="Times New Roman"/>
          <w:sz w:val="28"/>
          <w:szCs w:val="28"/>
        </w:rPr>
        <w:t xml:space="preserve"> Составлена карта районирования микробиологической нагрузки для территории Республики Куба на примере исследуемых пластиков.</w:t>
      </w:r>
    </w:p>
    <w:p w14:paraId="775C7E61" w14:textId="2E2E1F56" w:rsidR="00033A48" w:rsidRPr="00033A48" w:rsidRDefault="009D4DBB" w:rsidP="000417B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3A48" w:rsidRPr="00033A48">
        <w:rPr>
          <w:rFonts w:ascii="Times New Roman" w:hAnsi="Times New Roman" w:cs="Times New Roman"/>
          <w:sz w:val="28"/>
          <w:szCs w:val="28"/>
        </w:rPr>
        <w:t xml:space="preserve"> На основе полученных данных разработана технологическая концепция утилизации исследуемых пластиков под действием микроорганизмов, выделенных в экосистеме острова Куба.</w:t>
      </w:r>
    </w:p>
    <w:p w14:paraId="0A05D73D" w14:textId="77777777" w:rsidR="00033A48" w:rsidRPr="00033A48" w:rsidRDefault="00033A48" w:rsidP="000417B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3A48" w:rsidRPr="00033A4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0F"/>
    <w:rsid w:val="00033A48"/>
    <w:rsid w:val="000417BE"/>
    <w:rsid w:val="000A50FD"/>
    <w:rsid w:val="0016390F"/>
    <w:rsid w:val="003A59B3"/>
    <w:rsid w:val="0051365F"/>
    <w:rsid w:val="0066002F"/>
    <w:rsid w:val="00924595"/>
    <w:rsid w:val="009D4DBB"/>
    <w:rsid w:val="00AD7AD9"/>
    <w:rsid w:val="00B009F0"/>
    <w:rsid w:val="00B11881"/>
    <w:rsid w:val="00B77031"/>
    <w:rsid w:val="00C006CB"/>
    <w:rsid w:val="00C26E38"/>
    <w:rsid w:val="00C4654D"/>
    <w:rsid w:val="00F03417"/>
    <w:rsid w:val="00F9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4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F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F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 Денис Владимирович</dc:creator>
  <cp:lastModifiedBy>user</cp:lastModifiedBy>
  <cp:revision>2</cp:revision>
  <cp:lastPrinted>2020-02-26T14:58:00Z</cp:lastPrinted>
  <dcterms:created xsi:type="dcterms:W3CDTF">2020-12-15T07:01:00Z</dcterms:created>
  <dcterms:modified xsi:type="dcterms:W3CDTF">2020-12-15T07:01:00Z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